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85" w:rsidRDefault="00234985" w:rsidP="00234985">
      <w:pPr>
        <w:pStyle w:val="Ttulo"/>
      </w:pPr>
      <w:r>
        <w:t>TÍTULO CONCISO E INDICATIVO DEL T</w:t>
      </w:r>
      <w:r w:rsidR="00682C01">
        <w:t>RABAJO</w:t>
      </w:r>
    </w:p>
    <w:p w:rsidR="00234985" w:rsidRPr="00234985" w:rsidRDefault="00234985" w:rsidP="00234985">
      <w:pPr>
        <w:jc w:val="left"/>
        <w:rPr>
          <w:rFonts w:cs="Arial"/>
        </w:rPr>
      </w:pPr>
    </w:p>
    <w:p w:rsidR="00234985" w:rsidRPr="00234985" w:rsidRDefault="00234985" w:rsidP="00234985">
      <w:pPr>
        <w:pStyle w:val="Textoindependiente"/>
        <w:jc w:val="left"/>
        <w:rPr>
          <w:rFonts w:ascii="Arial" w:hAnsi="Arial" w:cs="Arial"/>
          <w:sz w:val="20"/>
        </w:rPr>
      </w:pPr>
      <w:r>
        <w:rPr>
          <w:rFonts w:ascii="Arial" w:hAnsi="Arial" w:cs="Arial"/>
          <w:sz w:val="20"/>
        </w:rPr>
        <w:t>Nombre Apellido A.</w:t>
      </w:r>
      <w:r>
        <w:rPr>
          <w:rFonts w:ascii="Arial" w:hAnsi="Arial" w:cs="Arial"/>
          <w:sz w:val="20"/>
        </w:rPr>
        <w:cr/>
      </w:r>
      <w:r w:rsidRPr="00234985">
        <w:rPr>
          <w:rFonts w:ascii="Arial" w:hAnsi="Arial" w:cs="Arial"/>
          <w:sz w:val="20"/>
        </w:rPr>
        <w:t>Facultad de Ingeniería</w:t>
      </w:r>
      <w:r>
        <w:rPr>
          <w:rFonts w:ascii="Arial" w:hAnsi="Arial" w:cs="Arial"/>
          <w:sz w:val="20"/>
        </w:rPr>
        <w:t>,</w:t>
      </w:r>
      <w:r w:rsidRPr="00234985">
        <w:rPr>
          <w:rFonts w:ascii="Arial" w:hAnsi="Arial" w:cs="Arial"/>
          <w:sz w:val="20"/>
        </w:rPr>
        <w:t xml:space="preserve"> Universidad de Concepción</w:t>
      </w:r>
    </w:p>
    <w:p w:rsidR="00234985" w:rsidRPr="00234985" w:rsidRDefault="00A64F1F" w:rsidP="00234985">
      <w:pPr>
        <w:pStyle w:val="Textoindependiente"/>
        <w:jc w:val="left"/>
        <w:rPr>
          <w:rFonts w:ascii="Arial" w:hAnsi="Arial" w:cs="Arial"/>
          <w:sz w:val="20"/>
        </w:rPr>
      </w:pPr>
      <w:r>
        <w:rPr>
          <w:rFonts w:ascii="Arial" w:hAnsi="Arial" w:cs="Arial"/>
          <w:sz w:val="20"/>
        </w:rPr>
        <w:t>nombre.apellido@udec.cl</w:t>
      </w:r>
    </w:p>
    <w:p w:rsidR="00234985" w:rsidRDefault="00234985" w:rsidP="00234985">
      <w:pPr>
        <w:jc w:val="left"/>
        <w:rPr>
          <w:rFonts w:cs="Arial"/>
        </w:rPr>
      </w:pPr>
    </w:p>
    <w:p w:rsidR="00234985" w:rsidRPr="00234985" w:rsidRDefault="00234985" w:rsidP="00234985">
      <w:pPr>
        <w:pStyle w:val="Textoindependiente"/>
        <w:jc w:val="left"/>
        <w:rPr>
          <w:rFonts w:ascii="Arial" w:hAnsi="Arial" w:cs="Arial"/>
          <w:sz w:val="20"/>
        </w:rPr>
      </w:pPr>
      <w:r>
        <w:rPr>
          <w:rFonts w:ascii="Arial" w:hAnsi="Arial" w:cs="Arial"/>
          <w:sz w:val="20"/>
        </w:rPr>
        <w:t>Nombre Apellido A.</w:t>
      </w:r>
      <w:r>
        <w:rPr>
          <w:rFonts w:ascii="Arial" w:hAnsi="Arial" w:cs="Arial"/>
          <w:sz w:val="20"/>
        </w:rPr>
        <w:cr/>
      </w:r>
      <w:r w:rsidRPr="00234985">
        <w:rPr>
          <w:rFonts w:ascii="Arial" w:hAnsi="Arial" w:cs="Arial"/>
          <w:sz w:val="20"/>
        </w:rPr>
        <w:t>Facultad de Ingeniería</w:t>
      </w:r>
      <w:r w:rsidR="00A64F1F">
        <w:rPr>
          <w:rFonts w:ascii="Arial" w:hAnsi="Arial" w:cs="Arial"/>
          <w:sz w:val="20"/>
        </w:rPr>
        <w:t>,</w:t>
      </w:r>
      <w:r w:rsidRPr="00234985">
        <w:rPr>
          <w:rFonts w:ascii="Arial" w:hAnsi="Arial" w:cs="Arial"/>
          <w:sz w:val="20"/>
        </w:rPr>
        <w:t xml:space="preserve"> Universidad de Concepción</w:t>
      </w:r>
    </w:p>
    <w:p w:rsidR="00A64F1F" w:rsidRPr="00234985" w:rsidRDefault="00A64F1F" w:rsidP="00A64F1F">
      <w:pPr>
        <w:pStyle w:val="Textoindependiente"/>
        <w:jc w:val="left"/>
        <w:rPr>
          <w:rFonts w:ascii="Arial" w:hAnsi="Arial" w:cs="Arial"/>
          <w:sz w:val="20"/>
        </w:rPr>
      </w:pPr>
      <w:r>
        <w:rPr>
          <w:rFonts w:ascii="Arial" w:hAnsi="Arial" w:cs="Arial"/>
          <w:sz w:val="20"/>
        </w:rPr>
        <w:t>nombre.apellido@udec.cl</w:t>
      </w:r>
    </w:p>
    <w:p w:rsidR="00234985" w:rsidRPr="00234985" w:rsidRDefault="00234985" w:rsidP="00234985">
      <w:pPr>
        <w:jc w:val="left"/>
        <w:rPr>
          <w:rFonts w:cs="Arial"/>
        </w:rPr>
      </w:pPr>
    </w:p>
    <w:p w:rsidR="00234985" w:rsidRPr="00234985" w:rsidRDefault="00234985" w:rsidP="00234985">
      <w:pPr>
        <w:pStyle w:val="Textoindependiente"/>
        <w:jc w:val="left"/>
        <w:rPr>
          <w:rFonts w:ascii="Arial" w:hAnsi="Arial" w:cs="Arial"/>
          <w:sz w:val="20"/>
        </w:rPr>
      </w:pPr>
      <w:r>
        <w:rPr>
          <w:rFonts w:ascii="Arial" w:hAnsi="Arial" w:cs="Arial"/>
          <w:sz w:val="20"/>
        </w:rPr>
        <w:t>Nombre Apellido A.</w:t>
      </w:r>
      <w:r>
        <w:rPr>
          <w:rFonts w:ascii="Arial" w:hAnsi="Arial" w:cs="Arial"/>
          <w:sz w:val="20"/>
        </w:rPr>
        <w:cr/>
      </w:r>
      <w:r w:rsidRPr="00234985">
        <w:rPr>
          <w:rFonts w:ascii="Arial" w:hAnsi="Arial" w:cs="Arial"/>
          <w:sz w:val="20"/>
        </w:rPr>
        <w:t>Facultad de Ingeniería</w:t>
      </w:r>
      <w:r w:rsidR="00A64F1F">
        <w:rPr>
          <w:rFonts w:ascii="Arial" w:hAnsi="Arial" w:cs="Arial"/>
          <w:sz w:val="20"/>
        </w:rPr>
        <w:t>,</w:t>
      </w:r>
      <w:r w:rsidRPr="00234985">
        <w:rPr>
          <w:rFonts w:ascii="Arial" w:hAnsi="Arial" w:cs="Arial"/>
          <w:sz w:val="20"/>
        </w:rPr>
        <w:t xml:space="preserve"> Universidad de Concepción</w:t>
      </w:r>
    </w:p>
    <w:p w:rsidR="00A64F1F" w:rsidRPr="00234985" w:rsidRDefault="00A64F1F" w:rsidP="00A64F1F">
      <w:pPr>
        <w:pStyle w:val="Textoindependiente"/>
        <w:jc w:val="left"/>
        <w:rPr>
          <w:rFonts w:ascii="Arial" w:hAnsi="Arial" w:cs="Arial"/>
          <w:sz w:val="20"/>
        </w:rPr>
      </w:pPr>
      <w:r>
        <w:rPr>
          <w:rFonts w:ascii="Arial" w:hAnsi="Arial" w:cs="Arial"/>
          <w:sz w:val="20"/>
        </w:rPr>
        <w:t>nombre.apellido@udec.cl</w:t>
      </w:r>
    </w:p>
    <w:p w:rsidR="00234985" w:rsidRPr="00234985" w:rsidRDefault="00234985" w:rsidP="00234985">
      <w:pPr>
        <w:jc w:val="left"/>
        <w:rPr>
          <w:rFonts w:cs="Arial"/>
        </w:rPr>
      </w:pPr>
    </w:p>
    <w:p w:rsidR="00234985" w:rsidRPr="00234985" w:rsidRDefault="00234985" w:rsidP="00234985">
      <w:pPr>
        <w:jc w:val="left"/>
        <w:rPr>
          <w:rFonts w:eastAsiaTheme="majorEastAsia" w:cs="Arial"/>
          <w:caps/>
          <w:spacing w:val="5"/>
          <w:kern w:val="28"/>
        </w:rPr>
      </w:pPr>
      <w:bookmarkStart w:id="0" w:name="_GoBack"/>
      <w:bookmarkEnd w:id="0"/>
    </w:p>
    <w:p w:rsidR="00234985" w:rsidRDefault="00234985" w:rsidP="00234985">
      <w:pPr>
        <w:jc w:val="left"/>
        <w:rPr>
          <w:rFonts w:cs="Arial"/>
        </w:rPr>
      </w:pPr>
    </w:p>
    <w:p w:rsidR="00234985" w:rsidRDefault="00234985" w:rsidP="00234985">
      <w:pPr>
        <w:rPr>
          <w:rFonts w:cs="Arial"/>
        </w:rPr>
      </w:pPr>
      <w:r w:rsidRPr="00A82DDC">
        <w:rPr>
          <w:rFonts w:cs="Arial"/>
          <w:b/>
        </w:rPr>
        <w:t>Resumen:</w:t>
      </w:r>
      <w:r w:rsidRPr="00A82DDC">
        <w:rPr>
          <w:rFonts w:cs="Arial"/>
        </w:rPr>
        <w:t xml:space="preserve"> </w:t>
      </w:r>
      <w:r w:rsidR="00C94D55">
        <w:rPr>
          <w:rFonts w:cs="Arial"/>
        </w:rPr>
        <w:t xml:space="preserve">Dejar 3 líneas de espacio entre los datos del último autor y el inicio del </w:t>
      </w:r>
      <w:r w:rsidR="00C94D55" w:rsidRPr="00C94D55">
        <w:rPr>
          <w:rFonts w:cs="Arial"/>
          <w:b/>
        </w:rPr>
        <w:t>Resumen</w:t>
      </w:r>
      <w:r w:rsidR="00C94D55">
        <w:rPr>
          <w:rFonts w:cs="Arial"/>
        </w:rPr>
        <w:t xml:space="preserve">. </w:t>
      </w:r>
      <w:r>
        <w:rPr>
          <w:rFonts w:cs="Arial"/>
        </w:rPr>
        <w:t xml:space="preserve">Los autores deben ceñirse a las normas y formato del artículo definidas para el congreso. </w:t>
      </w:r>
      <w:r w:rsidR="00C76028">
        <w:rPr>
          <w:rFonts w:cs="Arial"/>
        </w:rPr>
        <w:t>Para ello, se solicita que los autores sigan este modelo para escribir su trabajo, deben respetar</w:t>
      </w:r>
      <w:r w:rsidR="00682C01">
        <w:rPr>
          <w:rFonts w:cs="Arial"/>
        </w:rPr>
        <w:t xml:space="preserve"> redacción en presente tercera persona (…en este trabajo se presenta…, se desarrolla…, se utilizan…, etc.), </w:t>
      </w:r>
      <w:r w:rsidR="00C76028">
        <w:rPr>
          <w:rFonts w:cs="Arial"/>
        </w:rPr>
        <w:t>tipo y tamaño de letras, interlineados, márgenes, y otras características de esta plantilla</w:t>
      </w:r>
      <w:r>
        <w:rPr>
          <w:rFonts w:cs="Arial"/>
        </w:rPr>
        <w:t>.</w:t>
      </w:r>
      <w:r w:rsidR="00682C01">
        <w:rPr>
          <w:rFonts w:cs="Arial"/>
        </w:rPr>
        <w:t xml:space="preserve"> El resumen debe ser breve, no más de 15 líneas, pero lo suficientemente claro en la idea central del trabajo, sus objetivos, metodología, y los resultados obtenidos. Indicar entre 3 a 5 palabras claves.</w:t>
      </w:r>
    </w:p>
    <w:p w:rsidR="00234985" w:rsidRDefault="00234985" w:rsidP="00234985">
      <w:pPr>
        <w:jc w:val="left"/>
        <w:rPr>
          <w:rFonts w:cs="Arial"/>
        </w:rPr>
      </w:pPr>
    </w:p>
    <w:p w:rsidR="00234985" w:rsidRDefault="00234985" w:rsidP="00234985">
      <w:pPr>
        <w:rPr>
          <w:rFonts w:cs="Arial"/>
          <w:b/>
        </w:rPr>
      </w:pPr>
      <w:r>
        <w:rPr>
          <w:rFonts w:cs="Arial"/>
          <w:b/>
        </w:rPr>
        <w:t>Palabras claves</w:t>
      </w:r>
      <w:r w:rsidRPr="00A82DDC">
        <w:rPr>
          <w:rFonts w:cs="Arial"/>
          <w:b/>
        </w:rPr>
        <w:t>:</w:t>
      </w:r>
      <w:r>
        <w:rPr>
          <w:rFonts w:cs="Arial"/>
        </w:rPr>
        <w:t xml:space="preserve"> </w:t>
      </w:r>
      <w:r w:rsidR="00C76028">
        <w:rPr>
          <w:rFonts w:cs="Arial"/>
        </w:rPr>
        <w:t>Palabra_clave_1, palabra_clave_2, palabra_clave_3</w:t>
      </w:r>
      <w:r>
        <w:rPr>
          <w:rFonts w:cs="Arial"/>
        </w:rPr>
        <w:t>.</w:t>
      </w:r>
    </w:p>
    <w:p w:rsidR="00234985" w:rsidRPr="00A82DDC" w:rsidRDefault="00234985" w:rsidP="00234985">
      <w:pPr>
        <w:rPr>
          <w:rFonts w:cs="Arial"/>
        </w:rPr>
      </w:pPr>
    </w:p>
    <w:p w:rsidR="00234985" w:rsidRDefault="00234985" w:rsidP="00234985">
      <w:pPr>
        <w:jc w:val="left"/>
        <w:rPr>
          <w:rFonts w:cs="Arial"/>
        </w:rPr>
      </w:pPr>
    </w:p>
    <w:p w:rsidR="00234985" w:rsidRDefault="00234985" w:rsidP="00234985">
      <w:pPr>
        <w:jc w:val="left"/>
        <w:rPr>
          <w:rFonts w:cs="Arial"/>
        </w:rPr>
      </w:pPr>
    </w:p>
    <w:p w:rsidR="00C76028" w:rsidRPr="00AA761D" w:rsidRDefault="00C76028" w:rsidP="00234985">
      <w:pPr>
        <w:jc w:val="left"/>
        <w:rPr>
          <w:rFonts w:cs="Arial"/>
          <w:b/>
        </w:rPr>
      </w:pPr>
      <w:r w:rsidRPr="00AA761D">
        <w:rPr>
          <w:rFonts w:cs="Arial"/>
          <w:b/>
        </w:rPr>
        <w:t>INTRODUCCIÓN</w:t>
      </w:r>
    </w:p>
    <w:p w:rsidR="00C76028" w:rsidRDefault="00C76028" w:rsidP="00234985">
      <w:pPr>
        <w:jc w:val="left"/>
        <w:rPr>
          <w:rFonts w:cs="Arial"/>
        </w:rPr>
      </w:pPr>
    </w:p>
    <w:p w:rsidR="00C76028" w:rsidRDefault="00C94D55" w:rsidP="00A64F1F">
      <w:r>
        <w:t xml:space="preserve">Iniciar la INTRODUCCIÓN dejando 3 líneas de espacio finalizada la lista de palabras claves. </w:t>
      </w:r>
      <w:r w:rsidR="00A64F1F">
        <w:t>Se debe indicar como figura todo gráfico, ilustración, mapa, fotografía, etc., incluido en el trabajo, las que llevarán numeración correlativa (arábiga) por orden de aparición. La figura deberá ir centrada. El número, nombre y fuente de la figura debe ir centrado en la parte inferior en letra Arial 10.</w:t>
      </w:r>
    </w:p>
    <w:p w:rsidR="00C94D55" w:rsidRDefault="00C94D55" w:rsidP="00C94D55"/>
    <w:p w:rsidR="00297CEF" w:rsidRDefault="00435A66" w:rsidP="00435A66">
      <w:pPr>
        <w:jc w:val="center"/>
      </w:pPr>
      <w:r>
        <w:rPr>
          <w:noProof/>
          <w:lang w:eastAsia="es-CL"/>
        </w:rPr>
        <w:drawing>
          <wp:inline distT="0" distB="0" distL="0" distR="0">
            <wp:extent cx="1221122" cy="11690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zadores.png"/>
                    <pic:cNvPicPr/>
                  </pic:nvPicPr>
                  <pic:blipFill>
                    <a:blip r:embed="rId8">
                      <a:extLst>
                        <a:ext uri="{28A0092B-C50C-407E-A947-70E740481C1C}">
                          <a14:useLocalDpi xmlns:a14="http://schemas.microsoft.com/office/drawing/2010/main" val="0"/>
                        </a:ext>
                      </a:extLst>
                    </a:blip>
                    <a:stretch>
                      <a:fillRect/>
                    </a:stretch>
                  </pic:blipFill>
                  <pic:spPr>
                    <a:xfrm>
                      <a:off x="0" y="0"/>
                      <a:ext cx="1254082" cy="1200590"/>
                    </a:xfrm>
                    <a:prstGeom prst="rect">
                      <a:avLst/>
                    </a:prstGeom>
                  </pic:spPr>
                </pic:pic>
              </a:graphicData>
            </a:graphic>
          </wp:inline>
        </w:drawing>
      </w:r>
    </w:p>
    <w:p w:rsidR="00297CEF" w:rsidRPr="00493C9A" w:rsidRDefault="00297CEF" w:rsidP="00493C9A">
      <w:pPr>
        <w:jc w:val="center"/>
        <w:rPr>
          <w:rFonts w:cs="Arial"/>
          <w:sz w:val="20"/>
          <w:szCs w:val="20"/>
        </w:rPr>
      </w:pPr>
      <w:r w:rsidRPr="00493C9A">
        <w:rPr>
          <w:sz w:val="20"/>
          <w:szCs w:val="20"/>
        </w:rPr>
        <w:t xml:space="preserve">Figura 1. </w:t>
      </w:r>
      <w:r w:rsidR="00435A66">
        <w:rPr>
          <w:sz w:val="20"/>
          <w:szCs w:val="20"/>
        </w:rPr>
        <w:t>Organizadores del XXVII Congreso Chileno de Educación en Ingeniería</w:t>
      </w:r>
    </w:p>
    <w:p w:rsidR="00493C9A" w:rsidRPr="00435A66" w:rsidRDefault="00493C9A" w:rsidP="00234985">
      <w:pPr>
        <w:jc w:val="left"/>
        <w:rPr>
          <w:rFonts w:cs="Arial"/>
        </w:rPr>
      </w:pPr>
    </w:p>
    <w:p w:rsidR="00493C9A" w:rsidRDefault="00435A66" w:rsidP="00CF098E">
      <w:r w:rsidRPr="00435A66">
        <w:rPr>
          <w:rFonts w:cs="Arial"/>
        </w:rPr>
        <w:t xml:space="preserve">La Facultad de Ingeniería de la Universidad de Concepción y la Sociedad Chilena de Educación en Ingeniería son los organizadores del </w:t>
      </w:r>
      <w:r w:rsidRPr="00435A66">
        <w:t>XXVII Congreso Chileno de Educación en Ingeniería</w:t>
      </w:r>
      <w:r>
        <w:t xml:space="preserve"> a realizarse en Concepción los días 22, 23 y 24 de Octubre de 2014.</w:t>
      </w:r>
    </w:p>
    <w:p w:rsidR="00682C01" w:rsidRPr="00435A66" w:rsidRDefault="00682C01" w:rsidP="00CF098E">
      <w:pPr>
        <w:rPr>
          <w:rFonts w:cs="Arial"/>
        </w:rPr>
      </w:pPr>
    </w:p>
    <w:p w:rsidR="00493C9A" w:rsidRPr="00493C9A" w:rsidRDefault="00493C9A" w:rsidP="00234985">
      <w:pPr>
        <w:jc w:val="left"/>
        <w:rPr>
          <w:rFonts w:cs="Arial"/>
          <w:b/>
        </w:rPr>
      </w:pPr>
      <w:r w:rsidRPr="00493C9A">
        <w:rPr>
          <w:rFonts w:cs="Arial"/>
          <w:b/>
        </w:rPr>
        <w:t>DESARROLLO</w:t>
      </w:r>
      <w:r>
        <w:rPr>
          <w:rFonts w:cs="Arial"/>
          <w:b/>
        </w:rPr>
        <w:t xml:space="preserve"> DEL TEMA</w:t>
      </w:r>
    </w:p>
    <w:p w:rsidR="00493C9A" w:rsidRDefault="00493C9A" w:rsidP="00234985">
      <w:pPr>
        <w:jc w:val="left"/>
        <w:rPr>
          <w:rFonts w:cs="Arial"/>
        </w:rPr>
      </w:pPr>
    </w:p>
    <w:p w:rsidR="009A3F25" w:rsidRDefault="00493C9A" w:rsidP="00493C9A">
      <w:r>
        <w:t>Las ecuaciones y fórmulas deben ser numeradas consecutivamente, usando numerales en paréntesis alineados al margen derecho. La secuencia de paréntesis deberá ser</w:t>
      </w:r>
      <w:r w:rsidR="009A3F25">
        <w:t xml:space="preserve"> la usual en Matemática</w:t>
      </w:r>
      <w:proofErr w:type="gramStart"/>
      <w:r w:rsidR="009A3F25">
        <w:t>: )</w:t>
      </w:r>
      <w:proofErr w:type="gramEnd"/>
      <w:r w:rsidR="009A3F25">
        <w:t xml:space="preserve"> ] }. </w:t>
      </w:r>
      <w:r w:rsidR="00AD0E6F">
        <w:t>Las s</w:t>
      </w:r>
      <w:r w:rsidR="009A3F25">
        <w:t>ecciones dentro un capítulo</w:t>
      </w:r>
      <w:r w:rsidR="00AD0E6F">
        <w:t xml:space="preserve"> se </w:t>
      </w:r>
      <w:proofErr w:type="gramStart"/>
      <w:r w:rsidR="00AD0E6F">
        <w:t>escriben</w:t>
      </w:r>
      <w:proofErr w:type="gramEnd"/>
      <w:r w:rsidR="00AD0E6F">
        <w:t xml:space="preserve"> en negrita utilizando</w:t>
      </w:r>
      <w:r w:rsidR="009A3F25">
        <w:t xml:space="preserve"> </w:t>
      </w:r>
      <w:r w:rsidR="00AD0E6F">
        <w:t xml:space="preserve"> mayúsculas y minúscula</w:t>
      </w:r>
      <w:r w:rsidR="009A3F25">
        <w:t xml:space="preserve"> en Arial 11 y en negrita.</w:t>
      </w:r>
    </w:p>
    <w:p w:rsidR="009A3F25" w:rsidRDefault="009A3F25" w:rsidP="00493C9A"/>
    <w:p w:rsidR="009A3F25" w:rsidRPr="009A3F25" w:rsidRDefault="009A3F25" w:rsidP="00493C9A">
      <w:pPr>
        <w:rPr>
          <w:b/>
        </w:rPr>
      </w:pPr>
      <w:r w:rsidRPr="009A3F25">
        <w:rPr>
          <w:b/>
        </w:rPr>
        <w:t>Desarrollo en Serie de la Función Exponencial</w:t>
      </w:r>
    </w:p>
    <w:p w:rsidR="009A3F25" w:rsidRDefault="009A3F25" w:rsidP="00493C9A"/>
    <w:p w:rsidR="00493C9A" w:rsidRDefault="00493C9A" w:rsidP="00493C9A">
      <w:pPr>
        <w:rPr>
          <w:rFonts w:cs="Arial"/>
        </w:rPr>
      </w:pPr>
      <w:r>
        <w:t xml:space="preserve">La ecuación 1  muestra el desarrollo en serie de la función </w:t>
      </w:r>
      <m:oMath>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m:t>
        </m:r>
      </m:oMath>
    </w:p>
    <w:p w:rsidR="00493C9A" w:rsidRDefault="00493C9A" w:rsidP="00234985">
      <w:pPr>
        <w:jc w:val="left"/>
        <w:rPr>
          <w:rFonts w:cs="Arial"/>
        </w:rPr>
      </w:pPr>
    </w:p>
    <w:p w:rsidR="00493C9A" w:rsidRDefault="00EE7093" w:rsidP="00493C9A">
      <w:pPr>
        <w:ind w:left="2124" w:firstLine="708"/>
        <w:jc w:val="left"/>
        <w:rPr>
          <w:rFonts w:cs="Arial"/>
        </w:rPr>
      </w:pPr>
      <m:oMath>
        <m:sSup>
          <m:sSupPr>
            <m:ctrlPr>
              <w:rPr>
                <w:rFonts w:ascii="Cambria Math" w:hAnsi="Cambria Math" w:cs="Arial"/>
              </w:rPr>
            </m:ctrlPr>
          </m:sSupPr>
          <m:e>
            <m:r>
              <w:rPr>
                <w:rFonts w:ascii="Cambria Math" w:hAnsi="Cambria Math" w:cs="Arial"/>
              </w:rPr>
              <m:t>e</m:t>
            </m:r>
          </m:e>
          <m:sup>
            <m:r>
              <w:rPr>
                <w:rFonts w:ascii="Cambria Math" w:hAnsi="Cambria Math" w:cs="Arial"/>
              </w:rPr>
              <m:t>x</m:t>
            </m:r>
          </m:sup>
        </m:sSup>
        <m:r>
          <w:rPr>
            <w:rFonts w:ascii="Cambria Math" w:hAnsi="Cambria Math" w:cs="Arial"/>
          </w:rPr>
          <m:t>=1+</m:t>
        </m:r>
        <m:f>
          <m:fPr>
            <m:ctrlPr>
              <w:rPr>
                <w:rFonts w:ascii="Cambria Math" w:hAnsi="Cambria Math" w:cs="Arial"/>
              </w:rPr>
            </m:ctrlPr>
          </m:fPr>
          <m:num>
            <m:r>
              <w:rPr>
                <w:rFonts w:ascii="Cambria Math" w:hAnsi="Cambria Math" w:cs="Arial"/>
              </w:rPr>
              <m:t>x</m:t>
            </m:r>
          </m:num>
          <m:den>
            <m:r>
              <w:rPr>
                <w:rFonts w:ascii="Cambria Math" w:hAnsi="Cambria Math" w:cs="Arial"/>
              </w:rPr>
              <m:t>1!</m:t>
            </m:r>
          </m:den>
        </m:f>
        <m: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x</m:t>
                </m:r>
              </m:e>
              <m:sup>
                <m:r>
                  <w:rPr>
                    <w:rFonts w:ascii="Cambria Math" w:hAnsi="Cambria Math" w:cs="Arial"/>
                  </w:rPr>
                  <m:t>2</m:t>
                </m:r>
              </m:sup>
            </m:sSup>
          </m:num>
          <m:den>
            <m:r>
              <w:rPr>
                <w:rFonts w:ascii="Cambria Math" w:hAnsi="Cambria Math" w:cs="Arial"/>
              </w:rPr>
              <m:t>2!</m:t>
            </m:r>
          </m:den>
        </m:f>
        <m: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x</m:t>
                </m:r>
              </m:e>
              <m:sup>
                <m:r>
                  <w:rPr>
                    <w:rFonts w:ascii="Cambria Math" w:hAnsi="Cambria Math" w:cs="Arial"/>
                  </w:rPr>
                  <m:t>3</m:t>
                </m:r>
              </m:sup>
            </m:sSup>
          </m:num>
          <m:den>
            <m:r>
              <w:rPr>
                <w:rFonts w:ascii="Cambria Math" w:hAnsi="Cambria Math" w:cs="Arial"/>
              </w:rPr>
              <m:t>3!</m:t>
            </m:r>
          </m:den>
        </m:f>
        <m:r>
          <w:rPr>
            <w:rFonts w:ascii="Cambria Math" w:hAnsi="Cambria Math" w:cs="Arial"/>
          </w:rPr>
          <m:t>+…,</m:t>
        </m:r>
        <m:r>
          <m:rPr>
            <m:sty m:val="p"/>
          </m:rPr>
          <w:rPr>
            <w:rFonts w:ascii="Cambria Math" w:hAnsi="Cambria Math" w:cs="Arial"/>
          </w:rPr>
          <m:t xml:space="preserve">  </m:t>
        </m:r>
        <m:r>
          <w:rPr>
            <w:rFonts w:ascii="Cambria Math" w:hAnsi="Cambria Math" w:cs="Arial"/>
          </w:rPr>
          <m:t>-∞&lt;x&lt;∞</m:t>
        </m:r>
      </m:oMath>
      <w:r w:rsidR="00493C9A">
        <w:rPr>
          <w:rFonts w:eastAsiaTheme="minorEastAsia" w:cs="Arial"/>
        </w:rPr>
        <w:tab/>
      </w:r>
      <w:r w:rsidR="00493C9A">
        <w:rPr>
          <w:rFonts w:eastAsiaTheme="minorEastAsia" w:cs="Arial"/>
        </w:rPr>
        <w:tab/>
      </w:r>
      <w:r w:rsidR="00493C9A">
        <w:rPr>
          <w:rFonts w:eastAsiaTheme="minorEastAsia" w:cs="Arial"/>
        </w:rPr>
        <w:tab/>
        <w:t xml:space="preserve">          (1)</w:t>
      </w:r>
    </w:p>
    <w:p w:rsidR="00493C9A" w:rsidRDefault="00493C9A" w:rsidP="00234985">
      <w:pPr>
        <w:jc w:val="left"/>
        <w:rPr>
          <w:rFonts w:cs="Arial"/>
        </w:rPr>
      </w:pPr>
    </w:p>
    <w:p w:rsidR="009A3F25" w:rsidRDefault="009A3F25" w:rsidP="00AA761D">
      <w:pPr>
        <w:rPr>
          <w:rFonts w:cs="Arial"/>
        </w:rPr>
      </w:pPr>
      <w:r>
        <w:rPr>
          <w:rFonts w:cs="Arial"/>
        </w:rPr>
        <w:t>Al usar esta fórmula, la precisión del cálculo dependerá del número de términos que se utilicen.</w:t>
      </w:r>
    </w:p>
    <w:p w:rsidR="009A3F25" w:rsidRDefault="009A3F25" w:rsidP="00AA761D">
      <w:pPr>
        <w:rPr>
          <w:rFonts w:cs="Arial"/>
        </w:rPr>
      </w:pPr>
    </w:p>
    <w:p w:rsidR="009A3F25" w:rsidRPr="009A3F25" w:rsidRDefault="009A3F25" w:rsidP="00AA761D">
      <w:pPr>
        <w:rPr>
          <w:rFonts w:cs="Arial"/>
          <w:b/>
        </w:rPr>
      </w:pPr>
      <w:r>
        <w:rPr>
          <w:rFonts w:cs="Arial"/>
          <w:b/>
        </w:rPr>
        <w:t>Raíces de la Ecuación de Segund</w:t>
      </w:r>
      <w:r w:rsidRPr="009A3F25">
        <w:rPr>
          <w:rFonts w:cs="Arial"/>
          <w:b/>
        </w:rPr>
        <w:t>o Grado</w:t>
      </w:r>
    </w:p>
    <w:p w:rsidR="009A3F25" w:rsidRDefault="009A3F25" w:rsidP="00AA761D">
      <w:pPr>
        <w:rPr>
          <w:rFonts w:cs="Arial"/>
        </w:rPr>
      </w:pPr>
    </w:p>
    <w:p w:rsidR="00493C9A" w:rsidRDefault="009A3F25" w:rsidP="00AA761D">
      <w:pPr>
        <w:rPr>
          <w:rFonts w:cs="Arial"/>
        </w:rPr>
      </w:pPr>
      <w:r>
        <w:rPr>
          <w:rFonts w:cs="Arial"/>
        </w:rPr>
        <w:t>L</w:t>
      </w:r>
      <w:r w:rsidR="00AA761D">
        <w:rPr>
          <w:rFonts w:cs="Arial"/>
        </w:rPr>
        <w:t xml:space="preserve">a ecuación 2 muestra la solución de la ecuación cuadrática  </w:t>
      </w:r>
      <m:oMath>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+bx+c=0.</m:t>
        </m:r>
      </m:oMath>
      <w:r w:rsidR="00AA761D">
        <w:rPr>
          <w:rFonts w:eastAsiaTheme="minorEastAsia" w:cs="Arial"/>
        </w:rPr>
        <w:t xml:space="preserve"> Para verificar esta fórmula se podría usar </w:t>
      </w:r>
      <m:oMath>
        <m:r>
          <w:rPr>
            <w:rFonts w:ascii="Cambria Math" w:eastAsiaTheme="minorEastAsia" w:hAnsi="Cambria Math" w:cs="Arial"/>
          </w:rPr>
          <m:t>a=1, b=-2 y c=1</m:t>
        </m:r>
      </m:oMath>
      <w:r>
        <w:rPr>
          <w:rFonts w:eastAsiaTheme="minorEastAsia" w:cs="Arial"/>
        </w:rPr>
        <w:t xml:space="preserve"> y obtener las raíces para este caso.</w:t>
      </w:r>
    </w:p>
    <w:p w:rsidR="00493C9A" w:rsidRDefault="00493C9A" w:rsidP="00234985">
      <w:pPr>
        <w:jc w:val="left"/>
        <w:rPr>
          <w:rFonts w:cs="Arial"/>
        </w:rPr>
      </w:pPr>
    </w:p>
    <w:p w:rsidR="00493C9A" w:rsidRDefault="00493C9A" w:rsidP="00AA761D">
      <w:pPr>
        <w:ind w:left="3540" w:firstLine="708"/>
        <w:jc w:val="left"/>
        <w:rPr>
          <w:rFonts w:cs="Arial"/>
        </w:rPr>
      </w:pPr>
      <m:oMath>
        <m:r>
          <w:rPr>
            <w:rFonts w:ascii="Cambria Math" w:hAnsi="Cambria Math" w:cs="Cambria Math"/>
          </w:rPr>
          <m:t>x</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cs="Arial"/>
                  </w:rPr>
                </m:ctrlPr>
              </m:radPr>
              <m:deg/>
              <m:e>
                <m:sSup>
                  <m:sSupPr>
                    <m:ctrlPr>
                      <w:rPr>
                        <w:rFonts w:ascii="Cambria Math" w:hAnsi="Cambria Math" w:cs="Arial"/>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rsidR="00AA761D">
        <w:rPr>
          <w:rFonts w:eastAsiaTheme="minorEastAsia" w:cs="Arial"/>
        </w:rPr>
        <w:tab/>
      </w:r>
      <w:r w:rsidR="00AA761D">
        <w:rPr>
          <w:rFonts w:eastAsiaTheme="minorEastAsia" w:cs="Arial"/>
        </w:rPr>
        <w:tab/>
      </w:r>
      <w:r w:rsidR="00AA761D">
        <w:rPr>
          <w:rFonts w:eastAsiaTheme="minorEastAsia" w:cs="Arial"/>
        </w:rPr>
        <w:tab/>
      </w:r>
      <w:r w:rsidR="00AA761D">
        <w:rPr>
          <w:rFonts w:eastAsiaTheme="minorEastAsia" w:cs="Arial"/>
        </w:rPr>
        <w:tab/>
        <w:t xml:space="preserve">          (2)</w:t>
      </w:r>
    </w:p>
    <w:p w:rsidR="00493C9A" w:rsidRDefault="00493C9A" w:rsidP="00234985">
      <w:pPr>
        <w:jc w:val="left"/>
        <w:rPr>
          <w:rFonts w:cs="Arial"/>
        </w:rPr>
      </w:pPr>
    </w:p>
    <w:p w:rsidR="00AA761D" w:rsidRDefault="00AA761D" w:rsidP="009A3F25">
      <w:pPr>
        <w:rPr>
          <w:rFonts w:eastAsiaTheme="minorEastAsia" w:cs="Arial"/>
        </w:rPr>
      </w:pPr>
      <w:r>
        <w:rPr>
          <w:rFonts w:cs="Arial"/>
        </w:rPr>
        <w:t xml:space="preserve">De esta forma el estudiante puede verificar que </w:t>
      </w:r>
      <m:oMath>
        <m:r>
          <w:rPr>
            <w:rFonts w:ascii="Cambria Math" w:hAnsi="Cambria Math" w:cs="Arial"/>
          </w:rPr>
          <m:t>x=1</m:t>
        </m:r>
      </m:oMath>
      <w:r>
        <w:rPr>
          <w:rFonts w:eastAsiaTheme="minorEastAsia" w:cs="Arial"/>
        </w:rPr>
        <w:t xml:space="preserve"> es la única raíz de la ecuación cuadrática </w:t>
      </w:r>
      <w:r w:rsidR="009A3F25">
        <w:rPr>
          <w:rFonts w:eastAsiaTheme="minorEastAsia" w:cs="Arial"/>
        </w:rPr>
        <w:t xml:space="preserve">dado </w:t>
      </w:r>
      <w:r>
        <w:rPr>
          <w:rFonts w:eastAsiaTheme="minorEastAsia" w:cs="Arial"/>
        </w:rPr>
        <w:t>que el término de la raíz se anula.</w:t>
      </w:r>
      <w:r w:rsidR="009A3F25">
        <w:rPr>
          <w:rFonts w:eastAsiaTheme="minorEastAsia" w:cs="Arial"/>
        </w:rPr>
        <w:t xml:space="preserve"> La Tabla 1 muestra los valores de </w:t>
      </w:r>
      <m:oMath>
        <m:r>
          <w:rPr>
            <w:rFonts w:ascii="Cambria Math" w:eastAsiaTheme="minorEastAsia" w:hAnsi="Cambria Math" w:cs="Arial"/>
          </w:rPr>
          <m:t>f(x)</m:t>
        </m:r>
      </m:oMath>
      <w:r w:rsidR="009A3F25">
        <w:rPr>
          <w:rFonts w:eastAsiaTheme="minorEastAsia" w:cs="Arial"/>
        </w:rPr>
        <w:t xml:space="preserve"> en torno a la raíz de </w:t>
      </w:r>
      <m:oMath>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=0.</m:t>
        </m:r>
      </m:oMath>
    </w:p>
    <w:p w:rsidR="00435A66" w:rsidRDefault="00435A66" w:rsidP="00234985">
      <w:pPr>
        <w:jc w:val="left"/>
        <w:rPr>
          <w:rFonts w:eastAsiaTheme="minorEastAsia" w:cs="Arial"/>
        </w:rPr>
      </w:pPr>
    </w:p>
    <w:p w:rsidR="00435A66" w:rsidRPr="00C56ECA" w:rsidRDefault="00435A66" w:rsidP="00435A66">
      <w:pPr>
        <w:jc w:val="center"/>
        <w:rPr>
          <w:rFonts w:cs="Arial"/>
          <w:sz w:val="20"/>
          <w:szCs w:val="20"/>
        </w:rPr>
      </w:pPr>
      <w:r w:rsidRPr="00C56ECA">
        <w:rPr>
          <w:sz w:val="20"/>
          <w:szCs w:val="20"/>
        </w:rPr>
        <w:t>Tabla 1. Valores</w:t>
      </w:r>
      <w:r w:rsidR="00C56ECA" w:rsidRPr="00C56ECA">
        <w:rPr>
          <w:sz w:val="20"/>
          <w:szCs w:val="20"/>
        </w:rPr>
        <w:t xml:space="preserve"> de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-2x+1</m:t>
        </m:r>
      </m:oMath>
    </w:p>
    <w:tbl>
      <w:tblPr>
        <w:tblStyle w:val="Tablaconcuadrcula"/>
        <w:tblW w:w="0" w:type="auto"/>
        <w:tblInd w:w="3936" w:type="dxa"/>
        <w:tblLook w:val="04A0" w:firstRow="1" w:lastRow="0" w:firstColumn="1" w:lastColumn="0" w:noHBand="0" w:noVBand="1"/>
      </w:tblPr>
      <w:tblGrid>
        <w:gridCol w:w="836"/>
        <w:gridCol w:w="1290"/>
      </w:tblGrid>
      <w:tr w:rsidR="00C56ECA" w:rsidTr="00C56ECA">
        <w:tc>
          <w:tcPr>
            <w:tcW w:w="836" w:type="dxa"/>
          </w:tcPr>
          <w:p w:rsidR="00C56ECA" w:rsidRPr="00C56ECA" w:rsidRDefault="00C56ECA" w:rsidP="00C56ECA">
            <w:pPr>
              <w:jc w:val="left"/>
              <w:rPr>
                <w:rFonts w:eastAsiaTheme="minorEastAsia" w:cs="Arial"/>
                <w:b/>
              </w:rPr>
            </w:pPr>
            <m:oMathPara>
              <m:oMath>
                <m:r>
                  <m:rPr>
                    <m:sty m:val="bi"/>
                  </m:rPr>
                  <w:rPr>
                    <w:rFonts w:ascii="Cambria Math" w:eastAsiaTheme="minorEastAsia" w:hAnsi="Cambria Math" w:cs="Arial"/>
                  </w:rPr>
                  <m:t>x</m:t>
                </m:r>
              </m:oMath>
            </m:oMathPara>
          </w:p>
        </w:tc>
        <w:tc>
          <w:tcPr>
            <w:tcW w:w="1290" w:type="dxa"/>
          </w:tcPr>
          <w:p w:rsidR="00C56ECA" w:rsidRPr="00C56ECA" w:rsidRDefault="00C56ECA" w:rsidP="00C56ECA">
            <w:pPr>
              <w:jc w:val="left"/>
              <w:rPr>
                <w:rFonts w:eastAsiaTheme="minorEastAsia" w:cs="Arial"/>
                <w:b/>
              </w:rPr>
            </w:pPr>
            <m:oMathPara>
              <m:oMath>
                <m:r>
                  <m:rPr>
                    <m:sty m:val="bi"/>
                  </m:rPr>
                  <w:rPr>
                    <w:rFonts w:ascii="Cambria Math" w:eastAsiaTheme="minorEastAsia" w:hAnsi="Cambria Math" w:cs="Arial"/>
                  </w:rPr>
                  <m:t>f(x)</m:t>
                </m:r>
              </m:oMath>
            </m:oMathPara>
          </w:p>
        </w:tc>
      </w:tr>
      <w:tr w:rsidR="00C56ECA" w:rsidTr="00C56ECA">
        <w:tc>
          <w:tcPr>
            <w:tcW w:w="836" w:type="dxa"/>
          </w:tcPr>
          <w:p w:rsidR="00C56ECA" w:rsidRPr="00C56ECA" w:rsidRDefault="00C56ECA" w:rsidP="00C56ECA">
            <w:pPr>
              <w:jc w:val="center"/>
              <w:rPr>
                <w:rFonts w:eastAsiaTheme="minorEastAsia" w:cs="Arial"/>
                <w:sz w:val="16"/>
                <w:szCs w:val="16"/>
              </w:rPr>
            </w:pPr>
            <w:r w:rsidRPr="00C56ECA">
              <w:rPr>
                <w:rFonts w:eastAsiaTheme="minorEastAsia" w:cs="Arial"/>
                <w:sz w:val="16"/>
                <w:szCs w:val="16"/>
              </w:rPr>
              <w:t>0</w:t>
            </w:r>
          </w:p>
        </w:tc>
        <w:tc>
          <w:tcPr>
            <w:tcW w:w="1290" w:type="dxa"/>
          </w:tcPr>
          <w:p w:rsidR="00C56ECA" w:rsidRPr="00C56ECA" w:rsidRDefault="00C56ECA" w:rsidP="00C56ECA">
            <w:pPr>
              <w:jc w:val="center"/>
              <w:rPr>
                <w:rFonts w:eastAsiaTheme="minorEastAsia" w:cs="Arial"/>
                <w:sz w:val="16"/>
                <w:szCs w:val="16"/>
              </w:rPr>
            </w:pPr>
            <w:r>
              <w:rPr>
                <w:rFonts w:eastAsiaTheme="minorEastAsia" w:cs="Arial"/>
                <w:sz w:val="16"/>
                <w:szCs w:val="16"/>
              </w:rPr>
              <w:t>1</w:t>
            </w:r>
          </w:p>
        </w:tc>
      </w:tr>
      <w:tr w:rsidR="00C56ECA" w:rsidTr="00C56ECA">
        <w:tc>
          <w:tcPr>
            <w:tcW w:w="836" w:type="dxa"/>
          </w:tcPr>
          <w:p w:rsidR="00C56ECA" w:rsidRPr="00C56ECA" w:rsidRDefault="00C56ECA" w:rsidP="00C56ECA">
            <w:pPr>
              <w:jc w:val="center"/>
              <w:rPr>
                <w:rFonts w:eastAsiaTheme="minorEastAsia" w:cs="Arial"/>
                <w:sz w:val="16"/>
                <w:szCs w:val="16"/>
              </w:rPr>
            </w:pPr>
            <w:r>
              <w:rPr>
                <w:rFonts w:eastAsiaTheme="minorEastAsia" w:cs="Arial"/>
                <w:sz w:val="16"/>
                <w:szCs w:val="16"/>
              </w:rPr>
              <w:t>1</w:t>
            </w:r>
          </w:p>
        </w:tc>
        <w:tc>
          <w:tcPr>
            <w:tcW w:w="1290" w:type="dxa"/>
          </w:tcPr>
          <w:p w:rsidR="00C56ECA" w:rsidRPr="00C56ECA" w:rsidRDefault="00C56ECA" w:rsidP="00C56ECA">
            <w:pPr>
              <w:jc w:val="center"/>
              <w:rPr>
                <w:rFonts w:eastAsiaTheme="minorEastAsia" w:cs="Arial"/>
                <w:sz w:val="16"/>
                <w:szCs w:val="16"/>
              </w:rPr>
            </w:pPr>
            <w:r>
              <w:rPr>
                <w:rFonts w:eastAsiaTheme="minorEastAsia" w:cs="Arial"/>
                <w:sz w:val="16"/>
                <w:szCs w:val="16"/>
              </w:rPr>
              <w:t>0</w:t>
            </w:r>
          </w:p>
        </w:tc>
      </w:tr>
      <w:tr w:rsidR="00C56ECA" w:rsidTr="00C56ECA">
        <w:tc>
          <w:tcPr>
            <w:tcW w:w="836" w:type="dxa"/>
          </w:tcPr>
          <w:p w:rsidR="00C56ECA" w:rsidRPr="00C56ECA" w:rsidRDefault="00C56ECA" w:rsidP="00C56ECA">
            <w:pPr>
              <w:jc w:val="center"/>
              <w:rPr>
                <w:rFonts w:eastAsiaTheme="minorEastAsia" w:cs="Arial"/>
                <w:sz w:val="16"/>
                <w:szCs w:val="16"/>
              </w:rPr>
            </w:pPr>
            <w:r>
              <w:rPr>
                <w:rFonts w:eastAsiaTheme="minorEastAsia" w:cs="Arial"/>
                <w:sz w:val="16"/>
                <w:szCs w:val="16"/>
              </w:rPr>
              <w:t>2</w:t>
            </w:r>
          </w:p>
        </w:tc>
        <w:tc>
          <w:tcPr>
            <w:tcW w:w="1290" w:type="dxa"/>
          </w:tcPr>
          <w:p w:rsidR="00C56ECA" w:rsidRPr="00C56ECA" w:rsidRDefault="00C56ECA" w:rsidP="00C56ECA">
            <w:pPr>
              <w:jc w:val="center"/>
              <w:rPr>
                <w:rFonts w:eastAsiaTheme="minorEastAsia" w:cs="Arial"/>
                <w:sz w:val="16"/>
                <w:szCs w:val="16"/>
              </w:rPr>
            </w:pPr>
            <w:r>
              <w:rPr>
                <w:rFonts w:eastAsiaTheme="minorEastAsia" w:cs="Arial"/>
                <w:sz w:val="16"/>
                <w:szCs w:val="16"/>
              </w:rPr>
              <w:t>1</w:t>
            </w:r>
          </w:p>
        </w:tc>
      </w:tr>
      <w:tr w:rsidR="00C56ECA" w:rsidTr="00C56ECA">
        <w:tc>
          <w:tcPr>
            <w:tcW w:w="836" w:type="dxa"/>
          </w:tcPr>
          <w:p w:rsidR="00C56ECA" w:rsidRPr="00C56ECA" w:rsidRDefault="00C56ECA" w:rsidP="00C56ECA">
            <w:pPr>
              <w:jc w:val="center"/>
              <w:rPr>
                <w:rFonts w:eastAsiaTheme="minorEastAsia" w:cs="Arial"/>
                <w:sz w:val="16"/>
                <w:szCs w:val="16"/>
              </w:rPr>
            </w:pPr>
            <w:r>
              <w:rPr>
                <w:rFonts w:eastAsiaTheme="minorEastAsia" w:cs="Arial"/>
                <w:sz w:val="16"/>
                <w:szCs w:val="16"/>
              </w:rPr>
              <w:t>3</w:t>
            </w:r>
          </w:p>
        </w:tc>
        <w:tc>
          <w:tcPr>
            <w:tcW w:w="1290" w:type="dxa"/>
          </w:tcPr>
          <w:p w:rsidR="00C56ECA" w:rsidRPr="00C56ECA" w:rsidRDefault="00C56ECA" w:rsidP="00C56ECA">
            <w:pPr>
              <w:jc w:val="center"/>
              <w:rPr>
                <w:rFonts w:eastAsiaTheme="minorEastAsia" w:cs="Arial"/>
                <w:sz w:val="16"/>
                <w:szCs w:val="16"/>
              </w:rPr>
            </w:pPr>
            <w:r>
              <w:rPr>
                <w:rFonts w:eastAsiaTheme="minorEastAsia" w:cs="Arial"/>
                <w:sz w:val="16"/>
                <w:szCs w:val="16"/>
              </w:rPr>
              <w:t>4</w:t>
            </w:r>
          </w:p>
        </w:tc>
      </w:tr>
      <w:tr w:rsidR="00C56ECA" w:rsidTr="00C56ECA">
        <w:tc>
          <w:tcPr>
            <w:tcW w:w="836" w:type="dxa"/>
          </w:tcPr>
          <w:p w:rsidR="00C56ECA" w:rsidRPr="00C56ECA" w:rsidRDefault="00C56ECA" w:rsidP="00C56ECA">
            <w:pPr>
              <w:jc w:val="center"/>
              <w:rPr>
                <w:rFonts w:eastAsiaTheme="minorEastAsia" w:cs="Arial"/>
                <w:sz w:val="16"/>
                <w:szCs w:val="16"/>
              </w:rPr>
            </w:pPr>
            <w:r>
              <w:rPr>
                <w:rFonts w:eastAsiaTheme="minorEastAsia" w:cs="Arial"/>
                <w:sz w:val="16"/>
                <w:szCs w:val="16"/>
              </w:rPr>
              <w:t>4</w:t>
            </w:r>
          </w:p>
        </w:tc>
        <w:tc>
          <w:tcPr>
            <w:tcW w:w="1290" w:type="dxa"/>
          </w:tcPr>
          <w:p w:rsidR="00C56ECA" w:rsidRPr="00C56ECA" w:rsidRDefault="00C56ECA" w:rsidP="00C56ECA">
            <w:pPr>
              <w:jc w:val="center"/>
              <w:rPr>
                <w:rFonts w:eastAsiaTheme="minorEastAsia" w:cs="Arial"/>
                <w:sz w:val="16"/>
                <w:szCs w:val="16"/>
              </w:rPr>
            </w:pPr>
            <w:r>
              <w:rPr>
                <w:rFonts w:eastAsiaTheme="minorEastAsia" w:cs="Arial"/>
                <w:sz w:val="16"/>
                <w:szCs w:val="16"/>
              </w:rPr>
              <w:t>9</w:t>
            </w:r>
          </w:p>
        </w:tc>
      </w:tr>
    </w:tbl>
    <w:p w:rsidR="00435A66" w:rsidRDefault="00435A66" w:rsidP="00234985">
      <w:pPr>
        <w:jc w:val="left"/>
        <w:rPr>
          <w:rFonts w:eastAsiaTheme="minorEastAsia" w:cs="Arial"/>
        </w:rPr>
      </w:pPr>
    </w:p>
    <w:p w:rsidR="00CF098E" w:rsidRDefault="0009596D" w:rsidP="00234985">
      <w:pPr>
        <w:jc w:val="left"/>
        <w:rPr>
          <w:rFonts w:eastAsiaTheme="minorEastAsia" w:cs="Arial"/>
        </w:rPr>
      </w:pPr>
      <w:r>
        <w:rPr>
          <w:rFonts w:eastAsiaTheme="minorEastAsia" w:cs="Arial"/>
        </w:rPr>
        <w:t>En l</w:t>
      </w:r>
      <w:r w:rsidR="009A3F25">
        <w:rPr>
          <w:rFonts w:eastAsiaTheme="minorEastAsia" w:cs="Arial"/>
        </w:rPr>
        <w:t xml:space="preserve">a Figura 2 </w:t>
      </w:r>
      <w:r>
        <w:rPr>
          <w:rFonts w:eastAsiaTheme="minorEastAsia" w:cs="Arial"/>
        </w:rPr>
        <w:t xml:space="preserve">se </w:t>
      </w:r>
      <w:r w:rsidR="009A3F25">
        <w:rPr>
          <w:rFonts w:eastAsiaTheme="minorEastAsia" w:cs="Arial"/>
        </w:rPr>
        <w:t xml:space="preserve">muestra la raíz de una función de dos </w:t>
      </w:r>
      <w:r w:rsidR="008B4816">
        <w:rPr>
          <w:rFonts w:eastAsiaTheme="minorEastAsia" w:cs="Arial"/>
        </w:rPr>
        <w:t>variables, y su gráfico en 3D</w:t>
      </w:r>
      <w:r w:rsidR="009A3F25">
        <w:rPr>
          <w:rFonts w:eastAsiaTheme="minorEastAsia" w:cs="Arial"/>
        </w:rPr>
        <w:t>.</w:t>
      </w:r>
    </w:p>
    <w:p w:rsidR="009A3F25" w:rsidRDefault="009A3F25" w:rsidP="00234985">
      <w:pPr>
        <w:jc w:val="left"/>
        <w:rPr>
          <w:rFonts w:cs="Arial"/>
        </w:rPr>
      </w:pPr>
    </w:p>
    <w:p w:rsidR="00CF098E" w:rsidRDefault="00CF098E" w:rsidP="00CF098E">
      <w:pPr>
        <w:jc w:val="center"/>
        <w:rPr>
          <w:rFonts w:cs="Arial"/>
        </w:rPr>
      </w:pPr>
      <w:r>
        <w:rPr>
          <w:rFonts w:cs="Arial"/>
          <w:noProof/>
          <w:lang w:eastAsia="es-CL"/>
        </w:rPr>
        <w:drawing>
          <wp:inline distT="0" distB="0" distL="0" distR="0">
            <wp:extent cx="2371725" cy="13552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va.png"/>
                    <pic:cNvPicPr/>
                  </pic:nvPicPr>
                  <pic:blipFill>
                    <a:blip r:embed="rId9">
                      <a:extLst>
                        <a:ext uri="{28A0092B-C50C-407E-A947-70E740481C1C}">
                          <a14:useLocalDpi xmlns:a14="http://schemas.microsoft.com/office/drawing/2010/main" val="0"/>
                        </a:ext>
                      </a:extLst>
                    </a:blip>
                    <a:stretch>
                      <a:fillRect/>
                    </a:stretch>
                  </pic:blipFill>
                  <pic:spPr>
                    <a:xfrm>
                      <a:off x="0" y="0"/>
                      <a:ext cx="2413382" cy="1379075"/>
                    </a:xfrm>
                    <a:prstGeom prst="rect">
                      <a:avLst/>
                    </a:prstGeom>
                  </pic:spPr>
                </pic:pic>
              </a:graphicData>
            </a:graphic>
          </wp:inline>
        </w:drawing>
      </w:r>
    </w:p>
    <w:p w:rsidR="00CF098E" w:rsidRPr="009A3F25" w:rsidRDefault="00CF098E" w:rsidP="009A3F25">
      <w:pPr>
        <w:jc w:val="center"/>
        <w:rPr>
          <w:rFonts w:cs="Arial"/>
          <w:sz w:val="20"/>
          <w:szCs w:val="20"/>
        </w:rPr>
      </w:pPr>
      <w:r>
        <w:rPr>
          <w:sz w:val="20"/>
          <w:szCs w:val="20"/>
        </w:rPr>
        <w:t>Figura 2</w:t>
      </w:r>
      <w:r w:rsidRPr="00493C9A">
        <w:rPr>
          <w:sz w:val="20"/>
          <w:szCs w:val="20"/>
        </w:rPr>
        <w:t xml:space="preserve">. </w:t>
      </w:r>
      <w:r>
        <w:rPr>
          <w:sz w:val="20"/>
          <w:szCs w:val="20"/>
        </w:rPr>
        <w:t>Gráfico de una Función en 3D</w:t>
      </w:r>
    </w:p>
    <w:p w:rsidR="005B598D" w:rsidRPr="005B598D" w:rsidRDefault="005B598D" w:rsidP="00AA761D">
      <w:pPr>
        <w:jc w:val="left"/>
        <w:rPr>
          <w:rFonts w:cs="Arial"/>
        </w:rPr>
      </w:pPr>
    </w:p>
    <w:p w:rsidR="005B598D" w:rsidRPr="005B598D" w:rsidRDefault="005B598D" w:rsidP="00AA761D">
      <w:pPr>
        <w:jc w:val="left"/>
        <w:rPr>
          <w:rFonts w:cs="Arial"/>
        </w:rPr>
      </w:pPr>
    </w:p>
    <w:p w:rsidR="00AA761D" w:rsidRPr="00493C9A" w:rsidRDefault="00AA761D" w:rsidP="00AA761D">
      <w:pPr>
        <w:jc w:val="left"/>
        <w:rPr>
          <w:rFonts w:cs="Arial"/>
          <w:b/>
        </w:rPr>
      </w:pPr>
      <w:r>
        <w:rPr>
          <w:rFonts w:cs="Arial"/>
          <w:b/>
        </w:rPr>
        <w:lastRenderedPageBreak/>
        <w:t>CONCLUSIONES</w:t>
      </w:r>
    </w:p>
    <w:p w:rsidR="00234985" w:rsidRDefault="00234985" w:rsidP="00234985">
      <w:pPr>
        <w:jc w:val="left"/>
        <w:rPr>
          <w:rFonts w:cs="Arial"/>
        </w:rPr>
      </w:pPr>
    </w:p>
    <w:p w:rsidR="00C94D55" w:rsidRDefault="0009596D" w:rsidP="00C94D55">
      <w:pPr>
        <w:rPr>
          <w:rFonts w:cs="Arial"/>
        </w:rPr>
      </w:pPr>
      <w:r>
        <w:rPr>
          <w:rFonts w:cs="Arial"/>
        </w:rPr>
        <w:t xml:space="preserve">Las conclusiones deberán mostrar lo que se deriva del trabajo, su relevancia, eventualmente </w:t>
      </w:r>
      <w:r w:rsidR="00C94D55">
        <w:rPr>
          <w:rFonts w:cs="Arial"/>
        </w:rPr>
        <w:t>su aplicación, trabajos futuros, etc.</w:t>
      </w:r>
    </w:p>
    <w:p w:rsidR="00C94D55" w:rsidRDefault="00C94D55" w:rsidP="00C94D55">
      <w:pPr>
        <w:rPr>
          <w:rFonts w:cs="Arial"/>
        </w:rPr>
      </w:pPr>
    </w:p>
    <w:p w:rsidR="004F6CDD" w:rsidRDefault="00C94D55" w:rsidP="005B598D">
      <w:r w:rsidRPr="005B598D">
        <w:rPr>
          <w:rFonts w:cs="Arial"/>
        </w:rPr>
        <w:t>Las refere</w:t>
      </w:r>
      <w:r w:rsidR="005B598D">
        <w:rPr>
          <w:rFonts w:cs="Arial"/>
        </w:rPr>
        <w:t xml:space="preserve">ncias </w:t>
      </w:r>
      <w:r w:rsidRPr="005B598D">
        <w:rPr>
          <w:rFonts w:cs="Arial"/>
        </w:rPr>
        <w:t>se incluyen</w:t>
      </w:r>
      <w:r w:rsidR="005B598D">
        <w:rPr>
          <w:rFonts w:cs="Arial"/>
        </w:rPr>
        <w:t xml:space="preserve"> en</w:t>
      </w:r>
      <w:r w:rsidRPr="005B598D">
        <w:rPr>
          <w:rFonts w:cs="Arial"/>
        </w:rPr>
        <w:t xml:space="preserve"> orden alfabético al final del texto.</w:t>
      </w:r>
      <w:r w:rsidR="005B598D">
        <w:t xml:space="preserve"> Las citas bibliográficas en el texto se deben indicar con el apellido del o los autores y el año de publicación (si son más de dos autores, se debe indicar el apellido del primer autor seguido de </w:t>
      </w:r>
      <w:r w:rsidR="005B598D" w:rsidRPr="005B598D">
        <w:rPr>
          <w:i/>
        </w:rPr>
        <w:t>et al.</w:t>
      </w:r>
      <w:r w:rsidR="005B598D">
        <w:t xml:space="preserve"> y el año de publicación).</w:t>
      </w:r>
    </w:p>
    <w:p w:rsidR="004F6CDD" w:rsidRDefault="004F6CDD" w:rsidP="005B598D"/>
    <w:p w:rsidR="005B598D" w:rsidRDefault="004F6CDD" w:rsidP="005B598D">
      <w:r>
        <w:t xml:space="preserve">Según </w:t>
      </w:r>
      <w:proofErr w:type="spellStart"/>
      <w:r>
        <w:t>Allahverdi</w:t>
      </w:r>
      <w:proofErr w:type="spellEnd"/>
      <w:r>
        <w:t xml:space="preserve"> et al. (2008) los procesos con tiempos de preparación dependientes de la secuencia pueden aumentar los costos de operación. La misma idea se puede expresar como: Los procesos con tiempos de preparación dependientes de la secuencia pueden aumentar los costos de operación (</w:t>
      </w:r>
      <w:proofErr w:type="spellStart"/>
      <w:r>
        <w:t>Allahverdi</w:t>
      </w:r>
      <w:proofErr w:type="spellEnd"/>
      <w:r>
        <w:t xml:space="preserve"> et al., 2008). </w:t>
      </w:r>
      <w:r w:rsidR="007D0BD2">
        <w:t xml:space="preserve">Por otro lado, </w:t>
      </w:r>
      <w:proofErr w:type="spellStart"/>
      <w:r w:rsidR="007D0BD2">
        <w:t>Zhu</w:t>
      </w:r>
      <w:proofErr w:type="spellEnd"/>
      <w:r w:rsidR="007D0BD2">
        <w:t xml:space="preserve"> y Wilhelm (2006) estudian este problema asociado al dimensionamiento de lotes, mientras que Vallada y Ruiz (2011) lo hacen asociado a la programación de máquinas paralelas. El problema de dimensionamiento de lotes ha sido estudiado por numerosos autores (</w:t>
      </w:r>
      <w:proofErr w:type="spellStart"/>
      <w:r w:rsidR="007A1750" w:rsidRPr="007D0BD2">
        <w:rPr>
          <w:rFonts w:cs="Arial"/>
          <w:lang w:val="en-US"/>
        </w:rPr>
        <w:t>Elmaghraby</w:t>
      </w:r>
      <w:proofErr w:type="spellEnd"/>
      <w:r w:rsidR="007A1750">
        <w:rPr>
          <w:rFonts w:cs="Arial"/>
          <w:lang w:val="en-US"/>
        </w:rPr>
        <w:t>, 1978;</w:t>
      </w:r>
      <w:r w:rsidR="007A1750" w:rsidRPr="007D0BD2">
        <w:rPr>
          <w:rFonts w:cs="Arial"/>
          <w:lang w:val="en-US"/>
        </w:rPr>
        <w:t xml:space="preserve"> </w:t>
      </w:r>
      <w:proofErr w:type="spellStart"/>
      <w:r w:rsidR="007D0BD2">
        <w:t>Huang</w:t>
      </w:r>
      <w:proofErr w:type="spellEnd"/>
      <w:r w:rsidR="007D0BD2">
        <w:t xml:space="preserve"> y </w:t>
      </w:r>
      <w:proofErr w:type="spellStart"/>
      <w:r w:rsidR="007D0BD2">
        <w:t>Yao</w:t>
      </w:r>
      <w:proofErr w:type="spellEnd"/>
      <w:r w:rsidR="007D0BD2">
        <w:t xml:space="preserve">, 2013; </w:t>
      </w:r>
      <w:proofErr w:type="spellStart"/>
      <w:r w:rsidR="007D0BD2">
        <w:t>Shirodkar</w:t>
      </w:r>
      <w:proofErr w:type="spellEnd"/>
      <w:r w:rsidR="007A1750">
        <w:t xml:space="preserve"> et al., 2011</w:t>
      </w:r>
      <w:r w:rsidR="007D0BD2">
        <w:t>).</w:t>
      </w:r>
    </w:p>
    <w:p w:rsidR="005B598D" w:rsidRDefault="005B598D" w:rsidP="005B598D"/>
    <w:p w:rsidR="00180FE8" w:rsidRDefault="00C94D55" w:rsidP="00234985">
      <w:pPr>
        <w:jc w:val="left"/>
        <w:rPr>
          <w:rFonts w:cs="Arial"/>
        </w:rPr>
      </w:pPr>
      <w:r>
        <w:rPr>
          <w:rFonts w:cs="Arial"/>
          <w:b/>
        </w:rPr>
        <w:t>AGRADECIMIENTOS</w:t>
      </w:r>
    </w:p>
    <w:p w:rsidR="00180FE8" w:rsidRDefault="00180FE8" w:rsidP="00234985">
      <w:pPr>
        <w:jc w:val="left"/>
        <w:rPr>
          <w:rFonts w:cs="Arial"/>
        </w:rPr>
      </w:pPr>
    </w:p>
    <w:p w:rsidR="00C94D55" w:rsidRDefault="00CE742A" w:rsidP="00C94D55">
      <w:pPr>
        <w:rPr>
          <w:rFonts w:cs="Arial"/>
        </w:rPr>
      </w:pPr>
      <w:r>
        <w:rPr>
          <w:rFonts w:cs="Arial"/>
        </w:rPr>
        <w:t>Si procede, l</w:t>
      </w:r>
      <w:r w:rsidR="00C94D55">
        <w:rPr>
          <w:rFonts w:cs="Arial"/>
        </w:rPr>
        <w:t>os agradecimientos, indicando personas y/o instituciones que brindaron apoyo intelectual y/o material en el desarrollo del trabajo, así como fuentes de financiamiento, deben incorporarse luego de las CONCLUSIONES y antes de las REFERENCIAS.</w:t>
      </w:r>
    </w:p>
    <w:p w:rsidR="00180FE8" w:rsidRDefault="00180FE8" w:rsidP="00234985">
      <w:pPr>
        <w:jc w:val="left"/>
        <w:rPr>
          <w:rFonts w:cs="Arial"/>
        </w:rPr>
      </w:pPr>
    </w:p>
    <w:p w:rsidR="00AA761D" w:rsidRPr="00493C9A" w:rsidRDefault="00AA761D" w:rsidP="00AA761D">
      <w:pPr>
        <w:jc w:val="left"/>
        <w:rPr>
          <w:rFonts w:cs="Arial"/>
          <w:b/>
        </w:rPr>
      </w:pPr>
      <w:r>
        <w:rPr>
          <w:rFonts w:cs="Arial"/>
          <w:b/>
        </w:rPr>
        <w:t>REFERENCIAS</w:t>
      </w:r>
    </w:p>
    <w:p w:rsidR="00AA761D" w:rsidRDefault="00AA761D" w:rsidP="00234985">
      <w:pPr>
        <w:jc w:val="left"/>
        <w:rPr>
          <w:rFonts w:cs="Arial"/>
        </w:rPr>
      </w:pPr>
    </w:p>
    <w:p w:rsidR="005B598D" w:rsidRPr="007D0BD2" w:rsidRDefault="005B598D" w:rsidP="005B598D">
      <w:pPr>
        <w:pStyle w:val="Bibliografa"/>
        <w:rPr>
          <w:rFonts w:cs="Arial"/>
          <w:lang w:val="en-US"/>
        </w:rPr>
      </w:pPr>
      <w:proofErr w:type="spellStart"/>
      <w:r w:rsidRPr="007D0BD2">
        <w:rPr>
          <w:rFonts w:cs="Arial"/>
          <w:lang w:val="en-US"/>
        </w:rPr>
        <w:t>Allahverdi</w:t>
      </w:r>
      <w:proofErr w:type="spellEnd"/>
      <w:r w:rsidRPr="007D0BD2">
        <w:rPr>
          <w:rFonts w:cs="Arial"/>
          <w:lang w:val="en-US"/>
        </w:rPr>
        <w:t xml:space="preserve"> A., Ng C.T., Cheng T.C.E., </w:t>
      </w:r>
      <w:proofErr w:type="spellStart"/>
      <w:r w:rsidRPr="007D0BD2">
        <w:rPr>
          <w:rFonts w:cs="Arial"/>
          <w:lang w:val="en-US"/>
        </w:rPr>
        <w:t>Kovalyov</w:t>
      </w:r>
      <w:proofErr w:type="spellEnd"/>
      <w:r w:rsidRPr="007D0BD2">
        <w:rPr>
          <w:rFonts w:cs="Arial"/>
          <w:lang w:val="en-US"/>
        </w:rPr>
        <w:t xml:space="preserve"> M.Y.</w:t>
      </w:r>
      <w:r w:rsidR="007D0BD2">
        <w:rPr>
          <w:rFonts w:cs="Arial"/>
          <w:lang w:val="en-US"/>
        </w:rPr>
        <w:t xml:space="preserve"> (2008):</w:t>
      </w:r>
      <w:r w:rsidRPr="007D0BD2">
        <w:rPr>
          <w:rFonts w:cs="Arial"/>
          <w:lang w:val="en-US"/>
        </w:rPr>
        <w:t xml:space="preserve"> A Survey of Scheduling Problems with Setup Times or Costs. </w:t>
      </w:r>
      <w:r w:rsidRPr="007D0BD2">
        <w:rPr>
          <w:rFonts w:cs="Arial"/>
          <w:iCs/>
          <w:lang w:val="en-US"/>
        </w:rPr>
        <w:t>European Journal of Operational Research</w:t>
      </w:r>
      <w:r w:rsidRPr="007D0BD2">
        <w:rPr>
          <w:rFonts w:cs="Arial"/>
          <w:lang w:val="en-US"/>
        </w:rPr>
        <w:t xml:space="preserve">, </w:t>
      </w:r>
      <w:r w:rsidR="007D0BD2">
        <w:rPr>
          <w:rFonts w:cs="Arial"/>
          <w:lang w:val="en-US"/>
        </w:rPr>
        <w:t>187</w:t>
      </w:r>
      <w:r w:rsidRPr="007D0BD2">
        <w:rPr>
          <w:rFonts w:cs="Arial"/>
          <w:lang w:val="en-US"/>
        </w:rPr>
        <w:t>(3), 985–1032.</w:t>
      </w:r>
    </w:p>
    <w:p w:rsidR="005B598D" w:rsidRPr="007D0BD2" w:rsidRDefault="005B598D" w:rsidP="005B598D">
      <w:pPr>
        <w:rPr>
          <w:rFonts w:cs="Arial"/>
        </w:rPr>
      </w:pPr>
    </w:p>
    <w:p w:rsidR="007D0BD2" w:rsidRPr="007D0BD2" w:rsidRDefault="007D0BD2" w:rsidP="007D0BD2">
      <w:pPr>
        <w:rPr>
          <w:rFonts w:cs="Arial"/>
          <w:lang w:val="en-US"/>
        </w:rPr>
      </w:pPr>
      <w:proofErr w:type="spellStart"/>
      <w:r w:rsidRPr="007D0BD2">
        <w:rPr>
          <w:rFonts w:cs="Arial"/>
          <w:lang w:val="en-US"/>
        </w:rPr>
        <w:t>Elmaghraby</w:t>
      </w:r>
      <w:proofErr w:type="spellEnd"/>
      <w:r w:rsidRPr="007D0BD2">
        <w:rPr>
          <w:rFonts w:cs="Arial"/>
          <w:lang w:val="en-US"/>
        </w:rPr>
        <w:t xml:space="preserve"> S.</w:t>
      </w:r>
      <w:r>
        <w:rPr>
          <w:rFonts w:cs="Arial"/>
          <w:lang w:val="en-US"/>
        </w:rPr>
        <w:t xml:space="preserve"> (1978):</w:t>
      </w:r>
      <w:r w:rsidRPr="007D0BD2">
        <w:rPr>
          <w:rFonts w:cs="Arial"/>
          <w:lang w:val="en-US"/>
        </w:rPr>
        <w:t xml:space="preserve"> The Economic Lot Scheduling Problem (ELSP): Review and Extension. Management Science</w:t>
      </w:r>
      <w:r>
        <w:rPr>
          <w:rFonts w:cs="Arial"/>
          <w:lang w:val="en-US"/>
        </w:rPr>
        <w:t>,</w:t>
      </w:r>
      <w:r w:rsidRPr="007D0BD2">
        <w:rPr>
          <w:rFonts w:cs="Arial"/>
          <w:lang w:val="en-US"/>
        </w:rPr>
        <w:t xml:space="preserve"> 24(6), 587 – 598.</w:t>
      </w:r>
    </w:p>
    <w:p w:rsidR="007D0BD2" w:rsidRPr="007D0BD2" w:rsidRDefault="007D0BD2" w:rsidP="005B598D">
      <w:pPr>
        <w:rPr>
          <w:rFonts w:cs="Arial"/>
        </w:rPr>
      </w:pPr>
    </w:p>
    <w:p w:rsidR="006D5A18" w:rsidRPr="007D0BD2" w:rsidRDefault="006D5A18" w:rsidP="005B598D">
      <w:pPr>
        <w:pStyle w:val="NormalWeb"/>
        <w:spacing w:before="0" w:beforeAutospacing="0" w:after="0" w:afterAutospacing="0"/>
        <w:jc w:val="both"/>
        <w:rPr>
          <w:rStyle w:val="Textoennegrita"/>
          <w:rFonts w:ascii="Arial" w:hAnsi="Arial" w:cs="Arial"/>
          <w:b w:val="0"/>
          <w:sz w:val="22"/>
          <w:szCs w:val="22"/>
        </w:rPr>
      </w:pPr>
      <w:r w:rsidRPr="007D0BD2">
        <w:rPr>
          <w:rFonts w:ascii="Arial" w:hAnsi="Arial" w:cs="Arial"/>
          <w:sz w:val="22"/>
          <w:szCs w:val="22"/>
          <w:lang w:val="en-US"/>
        </w:rPr>
        <w:t xml:space="preserve">Huang J-Y. </w:t>
      </w:r>
      <w:proofErr w:type="gramStart"/>
      <w:r w:rsidRPr="007D0BD2">
        <w:rPr>
          <w:rFonts w:ascii="Arial" w:hAnsi="Arial" w:cs="Arial"/>
          <w:sz w:val="22"/>
          <w:szCs w:val="22"/>
          <w:lang w:val="en-US"/>
        </w:rPr>
        <w:t>and</w:t>
      </w:r>
      <w:proofErr w:type="gramEnd"/>
      <w:r w:rsidRPr="007D0BD2">
        <w:rPr>
          <w:rFonts w:ascii="Arial" w:hAnsi="Arial" w:cs="Arial"/>
          <w:sz w:val="22"/>
          <w:szCs w:val="22"/>
          <w:lang w:val="en-US"/>
        </w:rPr>
        <w:t xml:space="preserve"> Yao, M-J.</w:t>
      </w:r>
      <w:r w:rsidR="007D0BD2">
        <w:rPr>
          <w:rFonts w:ascii="Arial" w:hAnsi="Arial" w:cs="Arial"/>
          <w:sz w:val="22"/>
          <w:szCs w:val="22"/>
          <w:lang w:val="en-US"/>
        </w:rPr>
        <w:t xml:space="preserve"> (2013): </w:t>
      </w:r>
      <w:r w:rsidRPr="007D0BD2">
        <w:rPr>
          <w:rFonts w:ascii="Arial" w:hAnsi="Arial" w:cs="Arial"/>
          <w:sz w:val="22"/>
          <w:szCs w:val="22"/>
          <w:lang w:val="en-US"/>
        </w:rPr>
        <w:t>On the optimal lot-sizing and scheduling problem in serial-type supply chain system using a time-varying lot-sizing. International Journal of Production Research, 51(3), 735 – 750.</w:t>
      </w:r>
    </w:p>
    <w:p w:rsidR="006D5A18" w:rsidRPr="007D0BD2" w:rsidRDefault="006D5A18" w:rsidP="005B598D">
      <w:pPr>
        <w:pStyle w:val="NormalWeb"/>
        <w:spacing w:before="0" w:beforeAutospacing="0" w:after="0" w:afterAutospacing="0"/>
        <w:jc w:val="both"/>
        <w:rPr>
          <w:rStyle w:val="Textoennegrita"/>
          <w:rFonts w:ascii="Arial" w:hAnsi="Arial" w:cs="Arial"/>
          <w:b w:val="0"/>
          <w:sz w:val="22"/>
          <w:szCs w:val="22"/>
        </w:rPr>
      </w:pPr>
    </w:p>
    <w:p w:rsidR="006D5A18" w:rsidRPr="004F6CDD" w:rsidRDefault="006D5A18" w:rsidP="005B598D">
      <w:pPr>
        <w:tabs>
          <w:tab w:val="left" w:pos="567"/>
        </w:tabs>
        <w:rPr>
          <w:rFonts w:cs="Arial"/>
          <w:lang w:val="en-US"/>
        </w:rPr>
      </w:pPr>
      <w:proofErr w:type="spellStart"/>
      <w:r w:rsidRPr="004F6CDD">
        <w:rPr>
          <w:rFonts w:cs="Arial"/>
          <w:lang w:val="en-US"/>
        </w:rPr>
        <w:t>Shirodkar</w:t>
      </w:r>
      <w:proofErr w:type="spellEnd"/>
      <w:r w:rsidRPr="004F6CDD">
        <w:rPr>
          <w:rFonts w:cs="Arial"/>
          <w:lang w:val="en-US"/>
        </w:rPr>
        <w:t xml:space="preserve"> V., Pillai V. and </w:t>
      </w:r>
      <w:proofErr w:type="spellStart"/>
      <w:r w:rsidRPr="004F6CDD">
        <w:rPr>
          <w:rFonts w:cs="Arial"/>
          <w:lang w:val="en-US"/>
        </w:rPr>
        <w:t>Sridharan</w:t>
      </w:r>
      <w:proofErr w:type="spellEnd"/>
      <w:r w:rsidRPr="004F6CDD">
        <w:rPr>
          <w:rFonts w:cs="Arial"/>
          <w:lang w:val="en-US"/>
        </w:rPr>
        <w:t xml:space="preserve"> R.</w:t>
      </w:r>
      <w:r w:rsidR="007D0BD2">
        <w:rPr>
          <w:rFonts w:cs="Arial"/>
          <w:lang w:val="en-US"/>
        </w:rPr>
        <w:t xml:space="preserve"> (2011): </w:t>
      </w:r>
      <w:r w:rsidRPr="004F6CDD">
        <w:rPr>
          <w:rFonts w:cs="Arial"/>
          <w:lang w:val="en-US"/>
        </w:rPr>
        <w:t>On the feasibility of sequence-dependent economic lot scheduling problem. International Journal of Production Research, 49(10), 2925 – 2939.</w:t>
      </w:r>
    </w:p>
    <w:p w:rsidR="006D5A18" w:rsidRPr="004F6CDD" w:rsidRDefault="006D5A18" w:rsidP="005B598D">
      <w:pPr>
        <w:tabs>
          <w:tab w:val="left" w:pos="567"/>
        </w:tabs>
        <w:rPr>
          <w:rFonts w:cs="Arial"/>
          <w:lang w:val="en-US"/>
        </w:rPr>
      </w:pPr>
    </w:p>
    <w:p w:rsidR="005B598D" w:rsidRPr="004F6CDD" w:rsidRDefault="005B598D" w:rsidP="005B598D">
      <w:pPr>
        <w:pStyle w:val="Bibliografa"/>
        <w:rPr>
          <w:rFonts w:cs="Arial"/>
          <w:lang w:val="en-US"/>
        </w:rPr>
      </w:pPr>
      <w:proofErr w:type="spellStart"/>
      <w:r w:rsidRPr="004F6CDD">
        <w:rPr>
          <w:rFonts w:cs="Arial"/>
          <w:lang w:val="en-US"/>
        </w:rPr>
        <w:t>Vallada</w:t>
      </w:r>
      <w:proofErr w:type="spellEnd"/>
      <w:r w:rsidR="007D0BD2">
        <w:rPr>
          <w:rFonts w:cs="Arial"/>
          <w:lang w:val="en-US"/>
        </w:rPr>
        <w:t xml:space="preserve"> E y</w:t>
      </w:r>
      <w:r w:rsidRPr="004F6CDD">
        <w:rPr>
          <w:rFonts w:cs="Arial"/>
          <w:lang w:val="en-US"/>
        </w:rPr>
        <w:t xml:space="preserve"> Ruiz R. </w:t>
      </w:r>
      <w:r w:rsidR="007A1750">
        <w:rPr>
          <w:rFonts w:cs="Arial"/>
          <w:lang w:val="en-US"/>
        </w:rPr>
        <w:t xml:space="preserve">(2011): </w:t>
      </w:r>
      <w:r w:rsidRPr="004F6CDD">
        <w:rPr>
          <w:rFonts w:cs="Arial"/>
          <w:lang w:val="en-US"/>
        </w:rPr>
        <w:t xml:space="preserve">A Genetic Algorithm for the Unrelated Parallel Machine Scheduling Problem with Sequence Dependent Setup Times. </w:t>
      </w:r>
      <w:r w:rsidRPr="004F6CDD">
        <w:rPr>
          <w:rFonts w:cs="Arial"/>
          <w:iCs/>
          <w:lang w:val="en-US"/>
        </w:rPr>
        <w:t>European Journal of Operational Research</w:t>
      </w:r>
      <w:r w:rsidRPr="004F6CDD">
        <w:rPr>
          <w:rFonts w:cs="Arial"/>
          <w:lang w:val="en-US"/>
        </w:rPr>
        <w:t>, 211 (3), 612–622.</w:t>
      </w:r>
    </w:p>
    <w:p w:rsidR="005B598D" w:rsidRPr="004F6CDD" w:rsidRDefault="005B598D" w:rsidP="005B598D">
      <w:pPr>
        <w:rPr>
          <w:rFonts w:cs="Arial"/>
          <w:lang w:val="en-US"/>
        </w:rPr>
      </w:pPr>
    </w:p>
    <w:p w:rsidR="00493C9A" w:rsidRPr="004F6CDD" w:rsidRDefault="005B598D" w:rsidP="005B598D">
      <w:pPr>
        <w:rPr>
          <w:rFonts w:eastAsiaTheme="majorEastAsia" w:cs="Arial"/>
          <w:caps/>
          <w:spacing w:val="5"/>
          <w:kern w:val="28"/>
        </w:rPr>
      </w:pPr>
      <w:r w:rsidRPr="004F6CDD">
        <w:rPr>
          <w:rFonts w:cs="Arial"/>
          <w:lang w:val="en-US"/>
        </w:rPr>
        <w:t>Zhu, X., Wilhelm W.E.</w:t>
      </w:r>
      <w:r w:rsidR="007A1750">
        <w:rPr>
          <w:rFonts w:cs="Arial"/>
          <w:lang w:val="en-US"/>
        </w:rPr>
        <w:t xml:space="preserve"> (2006):</w:t>
      </w:r>
      <w:r w:rsidRPr="004F6CDD">
        <w:rPr>
          <w:rFonts w:cs="Arial"/>
          <w:lang w:val="en-US"/>
        </w:rPr>
        <w:t xml:space="preserve"> Scheduling and Lot Sizing with Sequence-dependent Setup: A Literature Review. </w:t>
      </w:r>
      <w:r w:rsidRPr="004F6CDD">
        <w:rPr>
          <w:rFonts w:cs="Arial"/>
          <w:iCs/>
        </w:rPr>
        <w:t xml:space="preserve">IIE </w:t>
      </w:r>
      <w:proofErr w:type="spellStart"/>
      <w:r w:rsidRPr="004F6CDD">
        <w:rPr>
          <w:rFonts w:cs="Arial"/>
          <w:iCs/>
        </w:rPr>
        <w:t>Transactions</w:t>
      </w:r>
      <w:proofErr w:type="spellEnd"/>
      <w:r w:rsidRPr="004F6CDD">
        <w:rPr>
          <w:rFonts w:cs="Arial"/>
          <w:iCs/>
        </w:rPr>
        <w:t>,</w:t>
      </w:r>
      <w:r w:rsidRPr="004F6CDD">
        <w:rPr>
          <w:rFonts w:cs="Arial"/>
        </w:rPr>
        <w:t xml:space="preserve"> 38 (11), 987–1007.</w:t>
      </w:r>
    </w:p>
    <w:p w:rsidR="00234985" w:rsidRPr="00725AE8" w:rsidRDefault="00234985" w:rsidP="00725AE8">
      <w:pPr>
        <w:spacing w:after="200" w:line="276" w:lineRule="auto"/>
        <w:jc w:val="left"/>
        <w:rPr>
          <w:rFonts w:eastAsiaTheme="majorEastAsia" w:cstheme="majorBidi"/>
          <w:b/>
          <w:caps/>
          <w:spacing w:val="5"/>
          <w:kern w:val="28"/>
          <w:sz w:val="28"/>
          <w:szCs w:val="52"/>
        </w:rPr>
      </w:pPr>
    </w:p>
    <w:sectPr w:rsidR="00234985" w:rsidRPr="00725AE8" w:rsidSect="00A64F1F">
      <w:headerReference w:type="default" r:id="rId10"/>
      <w:pgSz w:w="12240" w:h="15840" w:code="1"/>
      <w:pgMar w:top="1418" w:right="1418" w:bottom="1418" w:left="1418" w:header="1021"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93" w:rsidRDefault="00EE7093" w:rsidP="00904AD8">
      <w:r>
        <w:separator/>
      </w:r>
    </w:p>
  </w:endnote>
  <w:endnote w:type="continuationSeparator" w:id="0">
    <w:p w:rsidR="00EE7093" w:rsidRDefault="00EE7093" w:rsidP="0090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93" w:rsidRDefault="00EE7093" w:rsidP="00904AD8">
      <w:r>
        <w:separator/>
      </w:r>
    </w:p>
  </w:footnote>
  <w:footnote w:type="continuationSeparator" w:id="0">
    <w:p w:rsidR="00EE7093" w:rsidRDefault="00EE7093" w:rsidP="0090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1F" w:rsidRDefault="008041BD" w:rsidP="0008606D">
    <w:pPr>
      <w:pStyle w:val="Encabezado"/>
      <w:tabs>
        <w:tab w:val="clear" w:pos="4419"/>
        <w:tab w:val="clear" w:pos="8838"/>
      </w:tabs>
    </w:pPr>
    <w:r w:rsidRPr="008041BD">
      <w:drawing>
        <wp:anchor distT="0" distB="0" distL="114300" distR="114300" simplePos="0" relativeHeight="251658240" behindDoc="0" locked="0" layoutInCell="1" allowOverlap="1">
          <wp:simplePos x="0" y="0"/>
          <wp:positionH relativeFrom="column">
            <wp:posOffset>4445</wp:posOffset>
          </wp:positionH>
          <wp:positionV relativeFrom="paragraph">
            <wp:posOffset>-324485</wp:posOffset>
          </wp:positionV>
          <wp:extent cx="6123600" cy="6336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23600" cy="633600"/>
                  </a:xfrm>
                  <a:prstGeom prst="rect">
                    <a:avLst/>
                  </a:prstGeom>
                </pic:spPr>
              </pic:pic>
            </a:graphicData>
          </a:graphic>
          <wp14:sizeRelH relativeFrom="page">
            <wp14:pctWidth>0</wp14:pctWidth>
          </wp14:sizeRelH>
          <wp14:sizeRelV relativeFrom="page">
            <wp14:pctHeight>0</wp14:pctHeight>
          </wp14:sizeRelV>
        </wp:anchor>
      </w:drawing>
    </w:r>
  </w:p>
  <w:p w:rsidR="00A64F1F" w:rsidRDefault="00A64F1F" w:rsidP="0008606D">
    <w:pPr>
      <w:pStyle w:val="Encabezado"/>
      <w:tabs>
        <w:tab w:val="clear" w:pos="4419"/>
        <w:tab w:val="clear" w:pos="8838"/>
      </w:tabs>
    </w:pPr>
  </w:p>
  <w:p w:rsidR="00904AD8" w:rsidRDefault="00904AD8" w:rsidP="0008606D">
    <w:pPr>
      <w:pStyle w:val="Encabezado"/>
      <w:tabs>
        <w:tab w:val="clear" w:pos="4419"/>
        <w:tab w:val="clear" w:pos="8838"/>
      </w:tabs>
    </w:pPr>
  </w:p>
  <w:p w:rsidR="00A64F1F" w:rsidRDefault="00A64F1F" w:rsidP="0008606D">
    <w:pPr>
      <w:pStyle w:val="Encabezado"/>
      <w:tabs>
        <w:tab w:val="clear" w:pos="4419"/>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AA5"/>
    <w:multiLevelType w:val="hybridMultilevel"/>
    <w:tmpl w:val="0F00F8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4ED13F1"/>
    <w:multiLevelType w:val="hybridMultilevel"/>
    <w:tmpl w:val="66C2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D2A6D81"/>
    <w:multiLevelType w:val="hybridMultilevel"/>
    <w:tmpl w:val="8F6C9A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3A"/>
    <w:rsid w:val="0008606D"/>
    <w:rsid w:val="0009596D"/>
    <w:rsid w:val="00121047"/>
    <w:rsid w:val="0016105C"/>
    <w:rsid w:val="00180FE8"/>
    <w:rsid w:val="00234985"/>
    <w:rsid w:val="00297CEF"/>
    <w:rsid w:val="00345AD9"/>
    <w:rsid w:val="00405843"/>
    <w:rsid w:val="00405B5D"/>
    <w:rsid w:val="00435A66"/>
    <w:rsid w:val="00493C9A"/>
    <w:rsid w:val="004F6CDD"/>
    <w:rsid w:val="00524034"/>
    <w:rsid w:val="0052681A"/>
    <w:rsid w:val="005B598D"/>
    <w:rsid w:val="005E08E9"/>
    <w:rsid w:val="00603FA8"/>
    <w:rsid w:val="00604DEA"/>
    <w:rsid w:val="00682C01"/>
    <w:rsid w:val="006D5A18"/>
    <w:rsid w:val="007138EE"/>
    <w:rsid w:val="00720040"/>
    <w:rsid w:val="00724F4A"/>
    <w:rsid w:val="00725AE8"/>
    <w:rsid w:val="007A1750"/>
    <w:rsid w:val="007D0BD2"/>
    <w:rsid w:val="007F041F"/>
    <w:rsid w:val="008041BD"/>
    <w:rsid w:val="0081211B"/>
    <w:rsid w:val="0083423A"/>
    <w:rsid w:val="00844A48"/>
    <w:rsid w:val="008B4816"/>
    <w:rsid w:val="008B5B89"/>
    <w:rsid w:val="008F40D3"/>
    <w:rsid w:val="00904AD8"/>
    <w:rsid w:val="009A3F25"/>
    <w:rsid w:val="00A03023"/>
    <w:rsid w:val="00A64F1F"/>
    <w:rsid w:val="00AA761D"/>
    <w:rsid w:val="00AD0E6F"/>
    <w:rsid w:val="00AF5AB4"/>
    <w:rsid w:val="00C56ECA"/>
    <w:rsid w:val="00C76028"/>
    <w:rsid w:val="00C94D55"/>
    <w:rsid w:val="00CE742A"/>
    <w:rsid w:val="00CF098E"/>
    <w:rsid w:val="00DF16F2"/>
    <w:rsid w:val="00E72184"/>
    <w:rsid w:val="00EE7093"/>
    <w:rsid w:val="00F4527E"/>
    <w:rsid w:val="00F464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4A"/>
    <w:pPr>
      <w:spacing w:after="0" w:line="240" w:lineRule="auto"/>
      <w:jc w:val="both"/>
    </w:pPr>
    <w:rPr>
      <w:rFonts w:ascii="Arial" w:hAnsi="Arial"/>
    </w:rPr>
  </w:style>
  <w:style w:type="paragraph" w:styleId="Ttulo1">
    <w:name w:val="heading 1"/>
    <w:basedOn w:val="Normal"/>
    <w:next w:val="Normal"/>
    <w:link w:val="Ttulo1Car"/>
    <w:uiPriority w:val="9"/>
    <w:qFormat/>
    <w:rsid w:val="00724F4A"/>
    <w:pPr>
      <w:keepNext/>
      <w:keepLines/>
      <w:outlineLvl w:val="0"/>
    </w:pPr>
    <w:rPr>
      <w:rFonts w:eastAsiaTheme="majorEastAsia" w:cstheme="majorBidi"/>
      <w:b/>
      <w:bCs/>
      <w:caps/>
      <w:sz w:val="24"/>
      <w:szCs w:val="28"/>
    </w:rPr>
  </w:style>
  <w:style w:type="paragraph" w:styleId="Ttulo2">
    <w:name w:val="heading 2"/>
    <w:basedOn w:val="Normal"/>
    <w:next w:val="Normal"/>
    <w:link w:val="Ttulo2Car"/>
    <w:uiPriority w:val="9"/>
    <w:qFormat/>
    <w:rsid w:val="0083423A"/>
    <w:pPr>
      <w:keepNext/>
      <w:keepLines/>
      <w:outlineLvl w:val="1"/>
    </w:pPr>
    <w:rPr>
      <w:rFonts w:eastAsiaTheme="majorEastAsia"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423A"/>
    <w:pPr>
      <w:spacing w:after="0" w:line="240" w:lineRule="auto"/>
    </w:pPr>
    <w:rPr>
      <w:rFonts w:ascii="Arial" w:hAnsi="Arial"/>
    </w:rPr>
  </w:style>
  <w:style w:type="character" w:customStyle="1" w:styleId="Ttulo1Car">
    <w:name w:val="Título 1 Car"/>
    <w:basedOn w:val="Fuentedeprrafopredeter"/>
    <w:link w:val="Ttulo1"/>
    <w:uiPriority w:val="9"/>
    <w:rsid w:val="00724F4A"/>
    <w:rPr>
      <w:rFonts w:ascii="Arial" w:eastAsiaTheme="majorEastAsia" w:hAnsi="Arial" w:cstheme="majorBidi"/>
      <w:b/>
      <w:bCs/>
      <w:caps/>
      <w:sz w:val="24"/>
      <w:szCs w:val="28"/>
    </w:rPr>
  </w:style>
  <w:style w:type="character" w:customStyle="1" w:styleId="Ttulo2Car">
    <w:name w:val="Título 2 Car"/>
    <w:basedOn w:val="Fuentedeprrafopredeter"/>
    <w:link w:val="Ttulo2"/>
    <w:uiPriority w:val="9"/>
    <w:rsid w:val="0083423A"/>
    <w:rPr>
      <w:rFonts w:ascii="Arial" w:eastAsiaTheme="majorEastAsia" w:hAnsi="Arial" w:cstheme="majorBidi"/>
      <w:b/>
      <w:bCs/>
      <w:caps/>
      <w:sz w:val="26"/>
      <w:szCs w:val="26"/>
    </w:rPr>
  </w:style>
  <w:style w:type="paragraph" w:styleId="Textodeglobo">
    <w:name w:val="Balloon Text"/>
    <w:basedOn w:val="Normal"/>
    <w:link w:val="TextodegloboCar"/>
    <w:uiPriority w:val="99"/>
    <w:semiHidden/>
    <w:unhideWhenUsed/>
    <w:rsid w:val="0083423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23A"/>
    <w:rPr>
      <w:rFonts w:ascii="Tahoma" w:hAnsi="Tahoma" w:cs="Tahoma"/>
      <w:sz w:val="16"/>
      <w:szCs w:val="16"/>
    </w:rPr>
  </w:style>
  <w:style w:type="paragraph" w:customStyle="1" w:styleId="Ecuacin">
    <w:name w:val="Ecuación"/>
    <w:basedOn w:val="Normal"/>
    <w:next w:val="Normal"/>
    <w:qFormat/>
    <w:rsid w:val="0083423A"/>
    <w:pPr>
      <w:tabs>
        <w:tab w:val="right" w:pos="9356"/>
      </w:tabs>
    </w:pPr>
    <w:rPr>
      <w:rFonts w:cs="Arial"/>
    </w:rPr>
  </w:style>
  <w:style w:type="paragraph" w:styleId="Ttulo">
    <w:name w:val="Title"/>
    <w:basedOn w:val="Normal"/>
    <w:next w:val="Normal"/>
    <w:link w:val="TtuloCar"/>
    <w:uiPriority w:val="9"/>
    <w:qFormat/>
    <w:rsid w:val="00724F4A"/>
    <w:pPr>
      <w:contextualSpacing/>
    </w:pPr>
    <w:rPr>
      <w:rFonts w:eastAsiaTheme="majorEastAsia" w:cstheme="majorBidi"/>
      <w:b/>
      <w:caps/>
      <w:spacing w:val="5"/>
      <w:kern w:val="28"/>
      <w:sz w:val="28"/>
      <w:szCs w:val="52"/>
    </w:rPr>
  </w:style>
  <w:style w:type="character" w:customStyle="1" w:styleId="TtuloCar">
    <w:name w:val="Título Car"/>
    <w:basedOn w:val="Fuentedeprrafopredeter"/>
    <w:link w:val="Ttulo"/>
    <w:uiPriority w:val="9"/>
    <w:rsid w:val="00724F4A"/>
    <w:rPr>
      <w:rFonts w:ascii="Arial" w:eastAsiaTheme="majorEastAsia" w:hAnsi="Arial" w:cstheme="majorBidi"/>
      <w:b/>
      <w:caps/>
      <w:spacing w:val="5"/>
      <w:kern w:val="28"/>
      <w:sz w:val="28"/>
      <w:szCs w:val="52"/>
    </w:rPr>
  </w:style>
  <w:style w:type="paragraph" w:customStyle="1" w:styleId="Figura">
    <w:name w:val="Figura"/>
    <w:basedOn w:val="Normal"/>
    <w:next w:val="Normal"/>
    <w:qFormat/>
    <w:rsid w:val="0083423A"/>
    <w:pPr>
      <w:jc w:val="center"/>
    </w:pPr>
    <w:rPr>
      <w:rFonts w:cs="Arial"/>
      <w:sz w:val="20"/>
    </w:rPr>
  </w:style>
  <w:style w:type="paragraph" w:styleId="Prrafodelista">
    <w:name w:val="List Paragraph"/>
    <w:basedOn w:val="Normal"/>
    <w:uiPriority w:val="34"/>
    <w:qFormat/>
    <w:rsid w:val="00724F4A"/>
    <w:pPr>
      <w:ind w:left="720"/>
      <w:contextualSpacing/>
    </w:pPr>
  </w:style>
  <w:style w:type="paragraph" w:styleId="Encabezado">
    <w:name w:val="header"/>
    <w:basedOn w:val="Normal"/>
    <w:link w:val="EncabezadoCar"/>
    <w:uiPriority w:val="99"/>
    <w:unhideWhenUsed/>
    <w:rsid w:val="00904AD8"/>
    <w:pPr>
      <w:tabs>
        <w:tab w:val="center" w:pos="4419"/>
        <w:tab w:val="right" w:pos="8838"/>
      </w:tabs>
    </w:pPr>
  </w:style>
  <w:style w:type="character" w:customStyle="1" w:styleId="EncabezadoCar">
    <w:name w:val="Encabezado Car"/>
    <w:basedOn w:val="Fuentedeprrafopredeter"/>
    <w:link w:val="Encabezado"/>
    <w:uiPriority w:val="99"/>
    <w:rsid w:val="00904AD8"/>
    <w:rPr>
      <w:rFonts w:ascii="Arial" w:hAnsi="Arial"/>
    </w:rPr>
  </w:style>
  <w:style w:type="paragraph" w:styleId="Piedepgina">
    <w:name w:val="footer"/>
    <w:basedOn w:val="Normal"/>
    <w:link w:val="PiedepginaCar"/>
    <w:uiPriority w:val="99"/>
    <w:unhideWhenUsed/>
    <w:rsid w:val="00904AD8"/>
    <w:pPr>
      <w:tabs>
        <w:tab w:val="center" w:pos="4419"/>
        <w:tab w:val="right" w:pos="8838"/>
      </w:tabs>
    </w:pPr>
  </w:style>
  <w:style w:type="character" w:customStyle="1" w:styleId="PiedepginaCar">
    <w:name w:val="Pie de página Car"/>
    <w:basedOn w:val="Fuentedeprrafopredeter"/>
    <w:link w:val="Piedepgina"/>
    <w:uiPriority w:val="99"/>
    <w:rsid w:val="00904AD8"/>
    <w:rPr>
      <w:rFonts w:ascii="Arial" w:hAnsi="Arial"/>
    </w:rPr>
  </w:style>
  <w:style w:type="character" w:styleId="Hipervnculo">
    <w:name w:val="Hyperlink"/>
    <w:basedOn w:val="Fuentedeprrafopredeter"/>
    <w:uiPriority w:val="99"/>
    <w:unhideWhenUsed/>
    <w:rsid w:val="00F4527E"/>
    <w:rPr>
      <w:color w:val="0000FF" w:themeColor="hyperlink"/>
      <w:u w:val="single"/>
    </w:rPr>
  </w:style>
  <w:style w:type="paragraph" w:styleId="Textoindependiente">
    <w:name w:val="Body Text"/>
    <w:basedOn w:val="Normal"/>
    <w:link w:val="TextoindependienteCar"/>
    <w:semiHidden/>
    <w:rsid w:val="00234985"/>
    <w:pPr>
      <w:jc w:val="center"/>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234985"/>
    <w:rPr>
      <w:rFonts w:ascii="Times New Roman" w:eastAsia="Times New Roman" w:hAnsi="Times New Roman" w:cs="Times New Roman"/>
      <w:sz w:val="24"/>
      <w:szCs w:val="20"/>
      <w:lang w:val="es-ES_tradnl" w:eastAsia="es-ES"/>
    </w:rPr>
  </w:style>
  <w:style w:type="character" w:styleId="Textodelmarcadordeposicin">
    <w:name w:val="Placeholder Text"/>
    <w:basedOn w:val="Fuentedeprrafopredeter"/>
    <w:uiPriority w:val="99"/>
    <w:semiHidden/>
    <w:rsid w:val="00493C9A"/>
    <w:rPr>
      <w:color w:val="808080"/>
    </w:rPr>
  </w:style>
  <w:style w:type="paragraph" w:styleId="NormalWeb">
    <w:name w:val="Normal (Web)"/>
    <w:basedOn w:val="Normal"/>
    <w:semiHidden/>
    <w:rsid w:val="00180FE8"/>
    <w:pPr>
      <w:spacing w:before="100" w:beforeAutospacing="1" w:after="100" w:afterAutospacing="1"/>
      <w:jc w:val="left"/>
    </w:pPr>
    <w:rPr>
      <w:rFonts w:ascii="Arial Unicode MS" w:eastAsia="Arial Unicode MS" w:hAnsi="Arial Unicode MS" w:cs="Arial Unicode MS"/>
      <w:sz w:val="24"/>
      <w:szCs w:val="24"/>
      <w:lang w:val="es-ES" w:eastAsia="es-ES"/>
    </w:rPr>
  </w:style>
  <w:style w:type="character" w:styleId="Textoennegrita">
    <w:name w:val="Strong"/>
    <w:basedOn w:val="Fuentedeprrafopredeter"/>
    <w:qFormat/>
    <w:rsid w:val="00180FE8"/>
    <w:rPr>
      <w:b/>
      <w:bCs/>
    </w:rPr>
  </w:style>
  <w:style w:type="table" w:styleId="Tablaconcuadrcula">
    <w:name w:val="Table Grid"/>
    <w:basedOn w:val="Tablanormal"/>
    <w:uiPriority w:val="59"/>
    <w:rsid w:val="00C56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5B5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4A"/>
    <w:pPr>
      <w:spacing w:after="0" w:line="240" w:lineRule="auto"/>
      <w:jc w:val="both"/>
    </w:pPr>
    <w:rPr>
      <w:rFonts w:ascii="Arial" w:hAnsi="Arial"/>
    </w:rPr>
  </w:style>
  <w:style w:type="paragraph" w:styleId="Ttulo1">
    <w:name w:val="heading 1"/>
    <w:basedOn w:val="Normal"/>
    <w:next w:val="Normal"/>
    <w:link w:val="Ttulo1Car"/>
    <w:uiPriority w:val="9"/>
    <w:qFormat/>
    <w:rsid w:val="00724F4A"/>
    <w:pPr>
      <w:keepNext/>
      <w:keepLines/>
      <w:outlineLvl w:val="0"/>
    </w:pPr>
    <w:rPr>
      <w:rFonts w:eastAsiaTheme="majorEastAsia" w:cstheme="majorBidi"/>
      <w:b/>
      <w:bCs/>
      <w:caps/>
      <w:sz w:val="24"/>
      <w:szCs w:val="28"/>
    </w:rPr>
  </w:style>
  <w:style w:type="paragraph" w:styleId="Ttulo2">
    <w:name w:val="heading 2"/>
    <w:basedOn w:val="Normal"/>
    <w:next w:val="Normal"/>
    <w:link w:val="Ttulo2Car"/>
    <w:uiPriority w:val="9"/>
    <w:qFormat/>
    <w:rsid w:val="0083423A"/>
    <w:pPr>
      <w:keepNext/>
      <w:keepLines/>
      <w:outlineLvl w:val="1"/>
    </w:pPr>
    <w:rPr>
      <w:rFonts w:eastAsiaTheme="majorEastAsia"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423A"/>
    <w:pPr>
      <w:spacing w:after="0" w:line="240" w:lineRule="auto"/>
    </w:pPr>
    <w:rPr>
      <w:rFonts w:ascii="Arial" w:hAnsi="Arial"/>
    </w:rPr>
  </w:style>
  <w:style w:type="character" w:customStyle="1" w:styleId="Ttulo1Car">
    <w:name w:val="Título 1 Car"/>
    <w:basedOn w:val="Fuentedeprrafopredeter"/>
    <w:link w:val="Ttulo1"/>
    <w:uiPriority w:val="9"/>
    <w:rsid w:val="00724F4A"/>
    <w:rPr>
      <w:rFonts w:ascii="Arial" w:eastAsiaTheme="majorEastAsia" w:hAnsi="Arial" w:cstheme="majorBidi"/>
      <w:b/>
      <w:bCs/>
      <w:caps/>
      <w:sz w:val="24"/>
      <w:szCs w:val="28"/>
    </w:rPr>
  </w:style>
  <w:style w:type="character" w:customStyle="1" w:styleId="Ttulo2Car">
    <w:name w:val="Título 2 Car"/>
    <w:basedOn w:val="Fuentedeprrafopredeter"/>
    <w:link w:val="Ttulo2"/>
    <w:uiPriority w:val="9"/>
    <w:rsid w:val="0083423A"/>
    <w:rPr>
      <w:rFonts w:ascii="Arial" w:eastAsiaTheme="majorEastAsia" w:hAnsi="Arial" w:cstheme="majorBidi"/>
      <w:b/>
      <w:bCs/>
      <w:caps/>
      <w:sz w:val="26"/>
      <w:szCs w:val="26"/>
    </w:rPr>
  </w:style>
  <w:style w:type="paragraph" w:styleId="Textodeglobo">
    <w:name w:val="Balloon Text"/>
    <w:basedOn w:val="Normal"/>
    <w:link w:val="TextodegloboCar"/>
    <w:uiPriority w:val="99"/>
    <w:semiHidden/>
    <w:unhideWhenUsed/>
    <w:rsid w:val="0083423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23A"/>
    <w:rPr>
      <w:rFonts w:ascii="Tahoma" w:hAnsi="Tahoma" w:cs="Tahoma"/>
      <w:sz w:val="16"/>
      <w:szCs w:val="16"/>
    </w:rPr>
  </w:style>
  <w:style w:type="paragraph" w:customStyle="1" w:styleId="Ecuacin">
    <w:name w:val="Ecuación"/>
    <w:basedOn w:val="Normal"/>
    <w:next w:val="Normal"/>
    <w:qFormat/>
    <w:rsid w:val="0083423A"/>
    <w:pPr>
      <w:tabs>
        <w:tab w:val="right" w:pos="9356"/>
      </w:tabs>
    </w:pPr>
    <w:rPr>
      <w:rFonts w:cs="Arial"/>
    </w:rPr>
  </w:style>
  <w:style w:type="paragraph" w:styleId="Ttulo">
    <w:name w:val="Title"/>
    <w:basedOn w:val="Normal"/>
    <w:next w:val="Normal"/>
    <w:link w:val="TtuloCar"/>
    <w:uiPriority w:val="9"/>
    <w:qFormat/>
    <w:rsid w:val="00724F4A"/>
    <w:pPr>
      <w:contextualSpacing/>
    </w:pPr>
    <w:rPr>
      <w:rFonts w:eastAsiaTheme="majorEastAsia" w:cstheme="majorBidi"/>
      <w:b/>
      <w:caps/>
      <w:spacing w:val="5"/>
      <w:kern w:val="28"/>
      <w:sz w:val="28"/>
      <w:szCs w:val="52"/>
    </w:rPr>
  </w:style>
  <w:style w:type="character" w:customStyle="1" w:styleId="TtuloCar">
    <w:name w:val="Título Car"/>
    <w:basedOn w:val="Fuentedeprrafopredeter"/>
    <w:link w:val="Ttulo"/>
    <w:uiPriority w:val="9"/>
    <w:rsid w:val="00724F4A"/>
    <w:rPr>
      <w:rFonts w:ascii="Arial" w:eastAsiaTheme="majorEastAsia" w:hAnsi="Arial" w:cstheme="majorBidi"/>
      <w:b/>
      <w:caps/>
      <w:spacing w:val="5"/>
      <w:kern w:val="28"/>
      <w:sz w:val="28"/>
      <w:szCs w:val="52"/>
    </w:rPr>
  </w:style>
  <w:style w:type="paragraph" w:customStyle="1" w:styleId="Figura">
    <w:name w:val="Figura"/>
    <w:basedOn w:val="Normal"/>
    <w:next w:val="Normal"/>
    <w:qFormat/>
    <w:rsid w:val="0083423A"/>
    <w:pPr>
      <w:jc w:val="center"/>
    </w:pPr>
    <w:rPr>
      <w:rFonts w:cs="Arial"/>
      <w:sz w:val="20"/>
    </w:rPr>
  </w:style>
  <w:style w:type="paragraph" w:styleId="Prrafodelista">
    <w:name w:val="List Paragraph"/>
    <w:basedOn w:val="Normal"/>
    <w:uiPriority w:val="34"/>
    <w:qFormat/>
    <w:rsid w:val="00724F4A"/>
    <w:pPr>
      <w:ind w:left="720"/>
      <w:contextualSpacing/>
    </w:pPr>
  </w:style>
  <w:style w:type="paragraph" w:styleId="Encabezado">
    <w:name w:val="header"/>
    <w:basedOn w:val="Normal"/>
    <w:link w:val="EncabezadoCar"/>
    <w:uiPriority w:val="99"/>
    <w:unhideWhenUsed/>
    <w:rsid w:val="00904AD8"/>
    <w:pPr>
      <w:tabs>
        <w:tab w:val="center" w:pos="4419"/>
        <w:tab w:val="right" w:pos="8838"/>
      </w:tabs>
    </w:pPr>
  </w:style>
  <w:style w:type="character" w:customStyle="1" w:styleId="EncabezadoCar">
    <w:name w:val="Encabezado Car"/>
    <w:basedOn w:val="Fuentedeprrafopredeter"/>
    <w:link w:val="Encabezado"/>
    <w:uiPriority w:val="99"/>
    <w:rsid w:val="00904AD8"/>
    <w:rPr>
      <w:rFonts w:ascii="Arial" w:hAnsi="Arial"/>
    </w:rPr>
  </w:style>
  <w:style w:type="paragraph" w:styleId="Piedepgina">
    <w:name w:val="footer"/>
    <w:basedOn w:val="Normal"/>
    <w:link w:val="PiedepginaCar"/>
    <w:uiPriority w:val="99"/>
    <w:unhideWhenUsed/>
    <w:rsid w:val="00904AD8"/>
    <w:pPr>
      <w:tabs>
        <w:tab w:val="center" w:pos="4419"/>
        <w:tab w:val="right" w:pos="8838"/>
      </w:tabs>
    </w:pPr>
  </w:style>
  <w:style w:type="character" w:customStyle="1" w:styleId="PiedepginaCar">
    <w:name w:val="Pie de página Car"/>
    <w:basedOn w:val="Fuentedeprrafopredeter"/>
    <w:link w:val="Piedepgina"/>
    <w:uiPriority w:val="99"/>
    <w:rsid w:val="00904AD8"/>
    <w:rPr>
      <w:rFonts w:ascii="Arial" w:hAnsi="Arial"/>
    </w:rPr>
  </w:style>
  <w:style w:type="character" w:styleId="Hipervnculo">
    <w:name w:val="Hyperlink"/>
    <w:basedOn w:val="Fuentedeprrafopredeter"/>
    <w:uiPriority w:val="99"/>
    <w:unhideWhenUsed/>
    <w:rsid w:val="00F4527E"/>
    <w:rPr>
      <w:color w:val="0000FF" w:themeColor="hyperlink"/>
      <w:u w:val="single"/>
    </w:rPr>
  </w:style>
  <w:style w:type="paragraph" w:styleId="Textoindependiente">
    <w:name w:val="Body Text"/>
    <w:basedOn w:val="Normal"/>
    <w:link w:val="TextoindependienteCar"/>
    <w:semiHidden/>
    <w:rsid w:val="00234985"/>
    <w:pPr>
      <w:jc w:val="center"/>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234985"/>
    <w:rPr>
      <w:rFonts w:ascii="Times New Roman" w:eastAsia="Times New Roman" w:hAnsi="Times New Roman" w:cs="Times New Roman"/>
      <w:sz w:val="24"/>
      <w:szCs w:val="20"/>
      <w:lang w:val="es-ES_tradnl" w:eastAsia="es-ES"/>
    </w:rPr>
  </w:style>
  <w:style w:type="character" w:styleId="Textodelmarcadordeposicin">
    <w:name w:val="Placeholder Text"/>
    <w:basedOn w:val="Fuentedeprrafopredeter"/>
    <w:uiPriority w:val="99"/>
    <w:semiHidden/>
    <w:rsid w:val="00493C9A"/>
    <w:rPr>
      <w:color w:val="808080"/>
    </w:rPr>
  </w:style>
  <w:style w:type="paragraph" w:styleId="NormalWeb">
    <w:name w:val="Normal (Web)"/>
    <w:basedOn w:val="Normal"/>
    <w:semiHidden/>
    <w:rsid w:val="00180FE8"/>
    <w:pPr>
      <w:spacing w:before="100" w:beforeAutospacing="1" w:after="100" w:afterAutospacing="1"/>
      <w:jc w:val="left"/>
    </w:pPr>
    <w:rPr>
      <w:rFonts w:ascii="Arial Unicode MS" w:eastAsia="Arial Unicode MS" w:hAnsi="Arial Unicode MS" w:cs="Arial Unicode MS"/>
      <w:sz w:val="24"/>
      <w:szCs w:val="24"/>
      <w:lang w:val="es-ES" w:eastAsia="es-ES"/>
    </w:rPr>
  </w:style>
  <w:style w:type="character" w:styleId="Textoennegrita">
    <w:name w:val="Strong"/>
    <w:basedOn w:val="Fuentedeprrafopredeter"/>
    <w:qFormat/>
    <w:rsid w:val="00180FE8"/>
    <w:rPr>
      <w:b/>
      <w:bCs/>
    </w:rPr>
  </w:style>
  <w:style w:type="table" w:styleId="Tablaconcuadrcula">
    <w:name w:val="Table Grid"/>
    <w:basedOn w:val="Tablanormal"/>
    <w:uiPriority w:val="59"/>
    <w:rsid w:val="00C56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5B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Araya J.</dc:creator>
  <cp:lastModifiedBy>Ernesto Araya J.</cp:lastModifiedBy>
  <cp:revision>3</cp:revision>
  <cp:lastPrinted>2014-04-28T16:33:00Z</cp:lastPrinted>
  <dcterms:created xsi:type="dcterms:W3CDTF">2014-06-18T16:22:00Z</dcterms:created>
  <dcterms:modified xsi:type="dcterms:W3CDTF">2014-06-18T16:23:00Z</dcterms:modified>
</cp:coreProperties>
</file>